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7B6BE59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46484B" w:rsidR="0046484B">
        <w:rPr>
          <w:rFonts w:ascii="Bookman Old Style" w:hAnsi="Bookman Old Style" w:cs="Arial"/>
          <w:sz w:val="24"/>
          <w:szCs w:val="24"/>
        </w:rPr>
        <w:t xml:space="preserve">Rua Antônio </w:t>
      </w:r>
      <w:r w:rsidRPr="0046484B" w:rsidR="0046484B">
        <w:rPr>
          <w:rFonts w:ascii="Bookman Old Style" w:hAnsi="Bookman Old Style" w:cs="Arial"/>
          <w:sz w:val="24"/>
          <w:szCs w:val="24"/>
        </w:rPr>
        <w:t>Zamarchi</w:t>
      </w:r>
      <w:r w:rsidRPr="0046484B" w:rsidR="0046484B">
        <w:rPr>
          <w:rFonts w:ascii="Bookman Old Style" w:hAnsi="Bookman Old Style" w:cs="Arial"/>
          <w:sz w:val="24"/>
          <w:szCs w:val="24"/>
        </w:rPr>
        <w:t xml:space="preserve">, Jardim </w:t>
      </w:r>
      <w:r w:rsidRPr="0046484B" w:rsidR="0046484B">
        <w:rPr>
          <w:rFonts w:ascii="Bookman Old Style" w:hAnsi="Bookman Old Style" w:cs="Arial"/>
          <w:sz w:val="24"/>
          <w:szCs w:val="24"/>
        </w:rPr>
        <w:t>Macarenko</w:t>
      </w:r>
      <w:r w:rsidRPr="0046484B" w:rsidR="0046484B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CC1697" w14:paraId="20F1F836" w14:textId="2EA5D04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C1697">
        <w:rPr>
          <w:rFonts w:ascii="Bookman Old Style" w:hAnsi="Bookman Old Style" w:cs="Arial"/>
          <w:sz w:val="24"/>
          <w:szCs w:val="24"/>
        </w:rPr>
        <w:t>03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CC1697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CC1697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4088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942480"/>
    <w:rsid w:val="009F2577"/>
    <w:rsid w:val="00AA224F"/>
    <w:rsid w:val="00AA5736"/>
    <w:rsid w:val="00AD7E7C"/>
    <w:rsid w:val="00B04577"/>
    <w:rsid w:val="00B20D55"/>
    <w:rsid w:val="00B31E12"/>
    <w:rsid w:val="00B54AD7"/>
    <w:rsid w:val="00BD17C0"/>
    <w:rsid w:val="00BE43C5"/>
    <w:rsid w:val="00C67EEE"/>
    <w:rsid w:val="00CC1697"/>
    <w:rsid w:val="00DA303C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2021-06-14T19:34:00Z</dcterms:created>
  <dcterms:modified xsi:type="dcterms:W3CDTF">2022-03-03T12:15:00Z</dcterms:modified>
</cp:coreProperties>
</file>