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590E6A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>à limpeza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>José Antônio Batista (antiga F)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465B1">
        <w:rPr>
          <w:rFonts w:ascii="Arial" w:eastAsia="MS Mincho" w:hAnsi="Arial" w:cs="Arial"/>
          <w:b/>
          <w:bCs/>
          <w:sz w:val="28"/>
          <w:szCs w:val="28"/>
        </w:rPr>
        <w:t xml:space="preserve">altura do n° 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>807</w:t>
      </w:r>
      <w:r w:rsidR="00721857">
        <w:rPr>
          <w:rFonts w:ascii="Arial" w:eastAsia="MS Mincho" w:hAnsi="Arial" w:cs="Arial"/>
          <w:b/>
          <w:bCs/>
          <w:sz w:val="28"/>
          <w:szCs w:val="28"/>
        </w:rPr>
        <w:t>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DD322D">
        <w:rPr>
          <w:rFonts w:ascii="Arial" w:eastAsia="MS Mincho" w:hAnsi="Arial" w:cs="Arial"/>
          <w:b/>
          <w:bCs/>
          <w:sz w:val="28"/>
          <w:szCs w:val="28"/>
        </w:rPr>
        <w:t>dos Ipês</w:t>
      </w:r>
      <w:bookmarkStart w:id="1" w:name="_GoBack"/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F6ACF3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</w:t>
      </w:r>
      <w:r w:rsidR="001B3DDF">
        <w:rPr>
          <w:rFonts w:ascii="Arial" w:eastAsia="MS Mincho" w:hAnsi="Arial" w:cs="Arial"/>
          <w:sz w:val="28"/>
          <w:szCs w:val="28"/>
        </w:rPr>
        <w:t>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D05086">
        <w:rPr>
          <w:rFonts w:ascii="Arial" w:eastAsia="MS Mincho" w:hAnsi="Arial" w:cs="Arial"/>
          <w:sz w:val="28"/>
          <w:szCs w:val="28"/>
        </w:rPr>
        <w:t>obstruída</w:t>
      </w:r>
      <w:r w:rsidR="00C00DD5">
        <w:rPr>
          <w:rFonts w:ascii="Arial" w:eastAsia="MS Mincho" w:hAnsi="Arial" w:cs="Arial"/>
          <w:sz w:val="28"/>
          <w:szCs w:val="28"/>
        </w:rPr>
        <w:t xml:space="preserve"> e é de suma importância que a mesma funcione corretamente para captar a água da via</w:t>
      </w:r>
      <w:r w:rsidR="00D05086">
        <w:rPr>
          <w:rFonts w:ascii="Arial" w:eastAsia="MS Mincho" w:hAnsi="Arial" w:cs="Arial"/>
          <w:sz w:val="28"/>
          <w:szCs w:val="28"/>
        </w:rPr>
        <w:t xml:space="preserve"> e evitar o seu represamento</w:t>
      </w:r>
      <w:r w:rsidR="00C00DD5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F946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B3DDF">
        <w:rPr>
          <w:rFonts w:ascii="Arial" w:hAnsi="Arial" w:cs="Arial"/>
          <w:sz w:val="28"/>
          <w:szCs w:val="28"/>
        </w:rPr>
        <w:t>3</w:t>
      </w:r>
      <w:r w:rsidR="001B3DDF">
        <w:rPr>
          <w:rFonts w:ascii="Arial" w:hAnsi="Arial" w:cs="Arial"/>
          <w:sz w:val="28"/>
          <w:szCs w:val="28"/>
        </w:rPr>
        <w:t xml:space="preserve"> de março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1B3DDF"/>
    <w:rsid w:val="00203940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6321F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6F10BF"/>
    <w:rsid w:val="00702D4A"/>
    <w:rsid w:val="00721857"/>
    <w:rsid w:val="0077289D"/>
    <w:rsid w:val="007E2B98"/>
    <w:rsid w:val="00822396"/>
    <w:rsid w:val="008D0823"/>
    <w:rsid w:val="00953148"/>
    <w:rsid w:val="00A06CF2"/>
    <w:rsid w:val="00A4587F"/>
    <w:rsid w:val="00A465B1"/>
    <w:rsid w:val="00AE6AEE"/>
    <w:rsid w:val="00B94472"/>
    <w:rsid w:val="00BB1128"/>
    <w:rsid w:val="00BB7DB3"/>
    <w:rsid w:val="00C00C1E"/>
    <w:rsid w:val="00C00DD5"/>
    <w:rsid w:val="00C36776"/>
    <w:rsid w:val="00C63169"/>
    <w:rsid w:val="00CA0433"/>
    <w:rsid w:val="00CA7DF5"/>
    <w:rsid w:val="00CB3264"/>
    <w:rsid w:val="00CD6B58"/>
    <w:rsid w:val="00CE6135"/>
    <w:rsid w:val="00CF401E"/>
    <w:rsid w:val="00D05086"/>
    <w:rsid w:val="00D329E0"/>
    <w:rsid w:val="00DD322D"/>
    <w:rsid w:val="00E31D53"/>
    <w:rsid w:val="00E568C2"/>
    <w:rsid w:val="00E64C8E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8B10-7075-490F-8586-57618B17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3</cp:revision>
  <cp:lastPrinted>2021-02-25T18:05:00Z</cp:lastPrinted>
  <dcterms:created xsi:type="dcterms:W3CDTF">2022-03-02T23:14:00Z</dcterms:created>
  <dcterms:modified xsi:type="dcterms:W3CDTF">2022-03-03T01:37:00Z</dcterms:modified>
</cp:coreProperties>
</file>