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D0414B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EB4D8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>Rua Antônio Carlos dos Santos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D3687F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  <w:bookmarkStart w:id="1" w:name="_GoBack"/>
      <w:bookmarkEnd w:id="1"/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13EA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5BF7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BF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764F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9467B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3687F"/>
    <w:rsid w:val="00D54594"/>
    <w:rsid w:val="00D54FBE"/>
    <w:rsid w:val="00D71F22"/>
    <w:rsid w:val="00EB4D8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17C0B-4EC2-4180-AB40-F38993C6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3</cp:revision>
  <cp:lastPrinted>2021-02-25T18:05:00Z</cp:lastPrinted>
  <dcterms:created xsi:type="dcterms:W3CDTF">2022-03-02T23:42:00Z</dcterms:created>
  <dcterms:modified xsi:type="dcterms:W3CDTF">2022-03-02T23:43:00Z</dcterms:modified>
</cp:coreProperties>
</file>