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Ramos da Paixão, altura do número 470, Jardim São Judas Tadeu (Nova Veneza), Sumaré/SP, CEP 13180-590.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fevereiro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1713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4840658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834721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9896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35530188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53587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82918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