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D1C0B" w:rsidP="007D1C0B" w14:paraId="1B01AE85" w14:textId="77777777">
      <w:pPr>
        <w:pStyle w:val="NoSpacing"/>
        <w:tabs>
          <w:tab w:val="left" w:pos="1701"/>
        </w:tabs>
        <w:spacing w:line="360" w:lineRule="auto"/>
        <w:jc w:val="center"/>
        <w:rPr>
          <w:rStyle w:val="Strong"/>
          <w:rFonts w:cstheme="minorHAnsi"/>
          <w:color w:val="000000" w:themeColor="text1"/>
          <w:sz w:val="24"/>
          <w:szCs w:val="24"/>
        </w:rPr>
      </w:pPr>
      <w:permStart w:id="0" w:edGrp="everyone"/>
    </w:p>
    <w:p w:rsidR="007D1C0B" w:rsidP="007D1C0B" w14:paraId="127C8F5E" w14:textId="77777777">
      <w:pPr>
        <w:pStyle w:val="NoSpacing"/>
        <w:tabs>
          <w:tab w:val="left" w:pos="1701"/>
        </w:tabs>
        <w:spacing w:line="360" w:lineRule="auto"/>
        <w:jc w:val="center"/>
        <w:rPr>
          <w:rStyle w:val="Strong"/>
          <w:rFonts w:cstheme="minorHAnsi"/>
          <w:color w:val="000000" w:themeColor="text1"/>
          <w:sz w:val="24"/>
          <w:szCs w:val="24"/>
        </w:rPr>
      </w:pPr>
    </w:p>
    <w:p w:rsidR="0037574A" w:rsidP="007D1C0B" w14:paraId="6B3A0931" w14:textId="77777777">
      <w:pPr>
        <w:pStyle w:val="NoSpacing"/>
        <w:tabs>
          <w:tab w:val="left" w:pos="1701"/>
        </w:tabs>
        <w:spacing w:line="360" w:lineRule="auto"/>
        <w:jc w:val="center"/>
        <w:rPr>
          <w:rStyle w:val="Strong"/>
          <w:rFonts w:cstheme="minorHAnsi"/>
          <w:color w:val="000000" w:themeColor="text1"/>
          <w:sz w:val="24"/>
          <w:szCs w:val="24"/>
        </w:rPr>
      </w:pPr>
    </w:p>
    <w:p w:rsidR="007D1C0B" w:rsidP="007D1C0B" w14:paraId="4F09700A" w14:textId="0A654CA5">
      <w:pPr>
        <w:pStyle w:val="NoSpacing"/>
        <w:tabs>
          <w:tab w:val="left" w:pos="1701"/>
        </w:tabs>
        <w:spacing w:line="360" w:lineRule="auto"/>
        <w:jc w:val="center"/>
        <w:rPr>
          <w:rStyle w:val="Strong"/>
          <w:rFonts w:eastAsia="Calibri" w:cstheme="minorHAnsi"/>
          <w:color w:val="000000" w:themeColor="text1"/>
          <w:sz w:val="24"/>
          <w:szCs w:val="24"/>
        </w:rPr>
      </w:pPr>
      <w:r>
        <w:rPr>
          <w:rStyle w:val="Strong"/>
          <w:rFonts w:cstheme="minorHAnsi"/>
          <w:color w:val="000000" w:themeColor="text1"/>
          <w:sz w:val="24"/>
          <w:szCs w:val="24"/>
        </w:rPr>
        <w:t>EXMO. SR. PRESIDENTE DA CÂMARA MUNICIPAL DE SUMARÉ</w:t>
      </w:r>
    </w:p>
    <w:p w:rsidR="007D1C0B" w:rsidP="007D1C0B" w14:paraId="381C032E" w14:textId="77777777">
      <w:pPr>
        <w:spacing w:line="240" w:lineRule="auto"/>
        <w:ind w:firstLine="1418"/>
        <w:jc w:val="both"/>
      </w:pPr>
    </w:p>
    <w:p w:rsidR="007D1C0B" w:rsidRPr="007D1C0B" w:rsidP="007D1C0B" w14:paraId="25B2C37F" w14:textId="77777777">
      <w:pPr>
        <w:spacing w:line="360" w:lineRule="auto"/>
        <w:ind w:firstLine="141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Temos a honra e a satisfação de apresentar a esta egrégia Casa de Leis a presente </w:t>
      </w:r>
      <w:r>
        <w:rPr>
          <w:rFonts w:asciiTheme="minorHAnsi" w:hAnsiTheme="minorHAnsi" w:cstheme="minorHAnsi"/>
          <w:b/>
          <w:color w:val="000000" w:themeColor="text1"/>
          <w:sz w:val="24"/>
          <w:szCs w:val="24"/>
        </w:rPr>
        <w:t xml:space="preserve">MOÇÃO DE CONGRATULAÇÃO </w:t>
      </w:r>
      <w:r>
        <w:rPr>
          <w:rFonts w:asciiTheme="minorHAnsi" w:hAnsiTheme="minorHAnsi" w:cstheme="minorHAnsi"/>
          <w:color w:val="000000" w:themeColor="text1"/>
          <w:sz w:val="24"/>
          <w:szCs w:val="24"/>
        </w:rPr>
        <w:t xml:space="preserve">ao prefeito municipal </w:t>
      </w:r>
      <w:r>
        <w:rPr>
          <w:rFonts w:asciiTheme="minorHAnsi" w:hAnsiTheme="minorHAnsi" w:cstheme="minorHAnsi"/>
          <w:b/>
          <w:color w:val="000000" w:themeColor="text1"/>
          <w:sz w:val="24"/>
          <w:szCs w:val="24"/>
        </w:rPr>
        <w:t>LUIZ DALBEN</w:t>
      </w:r>
      <w:r>
        <w:rPr>
          <w:rFonts w:asciiTheme="minorHAnsi" w:hAnsiTheme="minorHAnsi" w:cstheme="minorHAnsi"/>
          <w:color w:val="000000" w:themeColor="text1"/>
          <w:sz w:val="24"/>
          <w:szCs w:val="24"/>
        </w:rPr>
        <w:t>, cuja sensibilidade em determinar a realização deste importante trabalho junto à Ocupação Vila Soma</w:t>
      </w:r>
      <w:r>
        <w:rPr>
          <w:rFonts w:asciiTheme="minorHAnsi" w:hAnsiTheme="minorHAnsi" w:cstheme="minorHAnsi"/>
          <w:b/>
          <w:color w:val="000000" w:themeColor="text1"/>
          <w:sz w:val="24"/>
          <w:szCs w:val="24"/>
        </w:rPr>
        <w:t xml:space="preserve">, </w:t>
      </w:r>
      <w:r>
        <w:rPr>
          <w:rFonts w:asciiTheme="minorHAnsi" w:hAnsiTheme="minorHAnsi" w:cstheme="minorHAnsi"/>
          <w:color w:val="000000" w:themeColor="text1"/>
          <w:sz w:val="24"/>
          <w:szCs w:val="24"/>
        </w:rPr>
        <w:t xml:space="preserve">que este ano completa três anos de atividades, realizando atendimentos a centenas de moradores participantes do movimento de moradia, promovendo a saúde pública por meio da atenção básica. </w:t>
      </w:r>
    </w:p>
    <w:p w:rsidR="007D1C0B" w:rsidRPr="007D1C0B" w:rsidP="007D1C0B" w14:paraId="56029310" w14:textId="77777777">
      <w:pPr>
        <w:spacing w:line="360" w:lineRule="auto"/>
        <w:ind w:firstLine="1418"/>
        <w:jc w:val="both"/>
        <w:rPr>
          <w:rStyle w:val="Strong"/>
          <w:b w:val="0"/>
          <w:bCs w:val="0"/>
        </w:rPr>
      </w:pPr>
      <w:r w:rsidRPr="007D1C0B">
        <w:rPr>
          <w:rStyle w:val="Strong"/>
          <w:rFonts w:asciiTheme="minorHAnsi" w:hAnsiTheme="minorHAnsi" w:cstheme="minorHAnsi"/>
          <w:b w:val="0"/>
          <w:bCs w:val="0"/>
          <w:color w:val="000000" w:themeColor="text1"/>
          <w:sz w:val="24"/>
          <w:szCs w:val="24"/>
        </w:rPr>
        <w:t>O Módulo de Saúde da Vila Soma iniciou os atendimentos aos moradores em fevereiro deste ano, por meio do deslocamento de profissionais da atenção básica do município para dentro da ocupação, onde vivem mais de 2.700 famílias. A instalação do módulo se deu por meio do diálogo com a promotoria pública e a Secretaria de Saúde. Esse diálogo levou à remodelação do prédio da Coordenação da Ocupação, que hoje conta com consultórios médicos, atendimentos de enfermagem, consultas com ginecologista, pediatra, clínico geral, aplicação de vacinas, atividades educativas e informativas relacionadas à Saúde.</w:t>
      </w:r>
    </w:p>
    <w:p w:rsidR="007D1C0B" w:rsidRPr="007D1C0B" w:rsidP="007D1C0B" w14:paraId="3BD0A1EE" w14:textId="77777777">
      <w:pPr>
        <w:spacing w:line="360" w:lineRule="auto"/>
        <w:ind w:firstLine="1418"/>
        <w:jc w:val="both"/>
        <w:rPr>
          <w:rStyle w:val="Strong"/>
          <w:rFonts w:asciiTheme="minorHAnsi" w:hAnsiTheme="minorHAnsi" w:cstheme="minorHAnsi"/>
          <w:b w:val="0"/>
          <w:bCs w:val="0"/>
          <w:color w:val="000000" w:themeColor="text1"/>
          <w:sz w:val="24"/>
          <w:szCs w:val="24"/>
        </w:rPr>
      </w:pPr>
      <w:r w:rsidRPr="007D1C0B">
        <w:rPr>
          <w:rStyle w:val="Strong"/>
          <w:rFonts w:asciiTheme="minorHAnsi" w:hAnsiTheme="minorHAnsi" w:cstheme="minorHAnsi"/>
          <w:b w:val="0"/>
          <w:bCs w:val="0"/>
          <w:color w:val="000000" w:themeColor="text1"/>
          <w:sz w:val="24"/>
          <w:szCs w:val="24"/>
        </w:rPr>
        <w:t>Por meio da instalação deste módulo, os prontuários de todos os pacientes da Vila Soma foram transferidos do Centro de Saúde 2, na região Central, para a ocupação, o que elevou a cobertura da Saúde básica dentro da ocupação, uma vez que a locomoção de alguns pacientes era complicada. Em contrapartida, o módulo também ajudou a desafogar o atendimento no próprio Centro de Saúde 2, melhorando a cobertura na região Central.</w:t>
      </w:r>
    </w:p>
    <w:p w:rsidR="007D1C0B" w:rsidRPr="007D1C0B" w:rsidP="007D1C0B" w14:paraId="4DE10E7D" w14:textId="77777777">
      <w:pPr>
        <w:spacing w:after="0" w:line="360" w:lineRule="auto"/>
        <w:ind w:firstLine="1418"/>
        <w:jc w:val="both"/>
        <w:rPr>
          <w:rStyle w:val="Strong"/>
          <w:rFonts w:asciiTheme="minorHAnsi" w:hAnsiTheme="minorHAnsi" w:cstheme="minorHAnsi"/>
          <w:b w:val="0"/>
          <w:bCs w:val="0"/>
          <w:color w:val="000000" w:themeColor="text1"/>
          <w:sz w:val="24"/>
          <w:szCs w:val="24"/>
        </w:rPr>
      </w:pPr>
      <w:r w:rsidRPr="007D1C0B">
        <w:rPr>
          <w:rStyle w:val="Strong"/>
          <w:rFonts w:asciiTheme="minorHAnsi" w:hAnsiTheme="minorHAnsi" w:cstheme="minorHAnsi"/>
          <w:b w:val="0"/>
          <w:bCs w:val="0"/>
          <w:color w:val="000000" w:themeColor="text1"/>
          <w:sz w:val="24"/>
          <w:szCs w:val="24"/>
        </w:rPr>
        <w:t>O acesso à Saúde pública de qualidade é direito de todos os brasileiros, independente de raça, credo, classe social e, sobretudo, endereço. Levar o atendimento da Saúde Primária para dentro da ocupação é um ato não só de humanidade por parte da Administração, que entendeu a necessidade de se descentralizar a Saúde e proporcionar atendimento igualitário e digno aos moradores da ocupação.</w:t>
      </w:r>
    </w:p>
    <w:p w:rsidR="0037574A" w:rsidP="007D1C0B" w14:paraId="325BB34A" w14:textId="77777777">
      <w:pPr>
        <w:spacing w:after="0" w:line="360" w:lineRule="auto"/>
        <w:ind w:firstLine="1418"/>
        <w:jc w:val="both"/>
        <w:rPr>
          <w:rStyle w:val="Strong"/>
          <w:rFonts w:asciiTheme="minorHAnsi" w:hAnsiTheme="minorHAnsi" w:cstheme="minorHAnsi"/>
          <w:b w:val="0"/>
          <w:bCs w:val="0"/>
          <w:color w:val="000000" w:themeColor="text1"/>
          <w:sz w:val="24"/>
          <w:szCs w:val="24"/>
        </w:rPr>
      </w:pPr>
    </w:p>
    <w:p w:rsidR="0037574A" w:rsidP="007D1C0B" w14:paraId="49C3EFD6" w14:textId="77777777">
      <w:pPr>
        <w:spacing w:after="0" w:line="360" w:lineRule="auto"/>
        <w:ind w:firstLine="1418"/>
        <w:jc w:val="both"/>
        <w:rPr>
          <w:rStyle w:val="Strong"/>
          <w:rFonts w:asciiTheme="minorHAnsi" w:hAnsiTheme="minorHAnsi" w:cstheme="minorHAnsi"/>
          <w:b w:val="0"/>
          <w:bCs w:val="0"/>
          <w:color w:val="000000" w:themeColor="text1"/>
          <w:sz w:val="24"/>
          <w:szCs w:val="24"/>
        </w:rPr>
      </w:pPr>
    </w:p>
    <w:p w:rsidR="007D1C0B" w:rsidP="007D1C0B" w14:paraId="4DF5A1E2" w14:textId="51C4ACC4">
      <w:pPr>
        <w:spacing w:after="0" w:line="360" w:lineRule="auto"/>
        <w:ind w:firstLine="1418"/>
        <w:jc w:val="both"/>
        <w:rPr>
          <w:rStyle w:val="Strong"/>
          <w:rFonts w:asciiTheme="minorHAnsi" w:hAnsiTheme="minorHAnsi" w:cstheme="minorHAnsi"/>
          <w:b w:val="0"/>
          <w:bCs w:val="0"/>
          <w:color w:val="000000" w:themeColor="text1"/>
          <w:sz w:val="24"/>
          <w:szCs w:val="24"/>
        </w:rPr>
      </w:pPr>
      <w:r w:rsidRPr="007D1C0B">
        <w:rPr>
          <w:rStyle w:val="Strong"/>
          <w:rFonts w:asciiTheme="minorHAnsi" w:hAnsiTheme="minorHAnsi" w:cstheme="minorHAnsi"/>
          <w:b w:val="0"/>
          <w:bCs w:val="0"/>
          <w:color w:val="000000" w:themeColor="text1"/>
          <w:sz w:val="24"/>
          <w:szCs w:val="24"/>
        </w:rPr>
        <w:t xml:space="preserve">Nesse sentido, se faz necessário estender a congratulação a todos os profissionais, colaboradores e voluntários que atuam no módulo; </w:t>
      </w:r>
    </w:p>
    <w:p w:rsidR="0037574A" w:rsidRPr="007D1C0B" w:rsidP="007D1C0B" w14:paraId="0124C3A8" w14:textId="77777777">
      <w:pPr>
        <w:spacing w:after="0" w:line="360" w:lineRule="auto"/>
        <w:ind w:firstLine="1418"/>
        <w:jc w:val="both"/>
        <w:rPr>
          <w:rStyle w:val="Strong"/>
          <w:rFonts w:asciiTheme="minorHAnsi" w:hAnsiTheme="minorHAnsi" w:cstheme="minorHAnsi"/>
          <w:b w:val="0"/>
          <w:bCs w:val="0"/>
          <w:color w:val="000000" w:themeColor="text1"/>
          <w:sz w:val="24"/>
          <w:szCs w:val="24"/>
        </w:rPr>
      </w:pPr>
    </w:p>
    <w:p w:rsidR="007D1C0B" w:rsidRPr="007D1C0B" w:rsidP="007D1C0B" w14:paraId="63503816" w14:textId="77777777">
      <w:pPr>
        <w:spacing w:after="0" w:line="360" w:lineRule="auto"/>
        <w:ind w:firstLine="1418"/>
        <w:jc w:val="both"/>
        <w:rPr>
          <w:rStyle w:val="Strong"/>
          <w:rFonts w:asciiTheme="minorHAnsi" w:hAnsiTheme="minorHAnsi" w:cstheme="minorHAnsi"/>
          <w:b w:val="0"/>
          <w:bCs w:val="0"/>
          <w:color w:val="000000" w:themeColor="text1"/>
          <w:sz w:val="24"/>
          <w:szCs w:val="24"/>
        </w:rPr>
      </w:pPr>
      <w:r w:rsidRPr="007D1C0B">
        <w:rPr>
          <w:rStyle w:val="Strong"/>
          <w:rFonts w:asciiTheme="minorHAnsi" w:hAnsiTheme="minorHAnsi" w:cstheme="minorHAnsi"/>
          <w:color w:val="000000" w:themeColor="text1"/>
          <w:sz w:val="24"/>
          <w:szCs w:val="24"/>
        </w:rPr>
        <w:t>Equipe Do Módulo de Saúde Soma:</w:t>
      </w:r>
      <w:r w:rsidRPr="007D1C0B">
        <w:rPr>
          <w:rStyle w:val="Strong"/>
          <w:rFonts w:asciiTheme="minorHAnsi" w:hAnsiTheme="minorHAnsi" w:cstheme="minorHAnsi"/>
          <w:b w:val="0"/>
          <w:bCs w:val="0"/>
          <w:color w:val="000000" w:themeColor="text1"/>
          <w:sz w:val="24"/>
          <w:szCs w:val="24"/>
        </w:rPr>
        <w:t xml:space="preserve"> Dayane Clemente da Silva; Maria Aparecida Cabral; Vanessa Martins; Dra. </w:t>
      </w:r>
      <w:r w:rsidRPr="007D1C0B">
        <w:rPr>
          <w:rStyle w:val="Strong"/>
          <w:rFonts w:asciiTheme="minorHAnsi" w:hAnsiTheme="minorHAnsi" w:cstheme="minorHAnsi"/>
          <w:b w:val="0"/>
          <w:bCs w:val="0"/>
          <w:color w:val="000000" w:themeColor="text1"/>
          <w:sz w:val="24"/>
          <w:szCs w:val="24"/>
        </w:rPr>
        <w:t>Albanett</w:t>
      </w:r>
      <w:r w:rsidRPr="007D1C0B">
        <w:rPr>
          <w:rStyle w:val="Strong"/>
          <w:rFonts w:asciiTheme="minorHAnsi" w:hAnsiTheme="minorHAnsi" w:cstheme="minorHAnsi"/>
          <w:b w:val="0"/>
          <w:bCs w:val="0"/>
          <w:color w:val="000000" w:themeColor="text1"/>
          <w:sz w:val="24"/>
          <w:szCs w:val="24"/>
        </w:rPr>
        <w:t xml:space="preserve"> Barreto; Dra. Amanda; Dra. Luciana; Dra. Silvana; Adélia (</w:t>
      </w:r>
      <w:r w:rsidRPr="007D1C0B">
        <w:rPr>
          <w:rStyle w:val="Strong"/>
          <w:rFonts w:asciiTheme="minorHAnsi" w:hAnsiTheme="minorHAnsi" w:cstheme="minorHAnsi"/>
          <w:b w:val="0"/>
          <w:bCs w:val="0"/>
          <w:color w:val="000000" w:themeColor="text1"/>
          <w:sz w:val="24"/>
          <w:szCs w:val="24"/>
        </w:rPr>
        <w:t>xuxa</w:t>
      </w:r>
      <w:r w:rsidRPr="007D1C0B">
        <w:rPr>
          <w:rStyle w:val="Strong"/>
          <w:rFonts w:asciiTheme="minorHAnsi" w:hAnsiTheme="minorHAnsi" w:cstheme="minorHAnsi"/>
          <w:b w:val="0"/>
          <w:bCs w:val="0"/>
          <w:color w:val="000000" w:themeColor="text1"/>
          <w:sz w:val="24"/>
          <w:szCs w:val="24"/>
        </w:rPr>
        <w:t xml:space="preserve">); Vilma Aparecida; Rosana Duarte; Leni Mira; Flávia Angélica; </w:t>
      </w:r>
      <w:r w:rsidRPr="007D1C0B">
        <w:rPr>
          <w:rStyle w:val="Strong"/>
          <w:rFonts w:asciiTheme="minorHAnsi" w:hAnsiTheme="minorHAnsi" w:cstheme="minorHAnsi"/>
          <w:b w:val="0"/>
          <w:bCs w:val="0"/>
          <w:color w:val="000000" w:themeColor="text1"/>
          <w:sz w:val="24"/>
          <w:szCs w:val="24"/>
        </w:rPr>
        <w:t>Fanuel</w:t>
      </w:r>
      <w:r w:rsidRPr="007D1C0B">
        <w:rPr>
          <w:rStyle w:val="Strong"/>
          <w:rFonts w:asciiTheme="minorHAnsi" w:hAnsiTheme="minorHAnsi" w:cstheme="minorHAnsi"/>
          <w:b w:val="0"/>
          <w:bCs w:val="0"/>
          <w:color w:val="000000" w:themeColor="text1"/>
          <w:sz w:val="24"/>
          <w:szCs w:val="24"/>
        </w:rPr>
        <w:t xml:space="preserve"> Pedro; </w:t>
      </w:r>
      <w:r w:rsidRPr="007D1C0B">
        <w:rPr>
          <w:rStyle w:val="Strong"/>
          <w:rFonts w:asciiTheme="minorHAnsi" w:hAnsiTheme="minorHAnsi" w:cstheme="minorHAnsi"/>
          <w:b w:val="0"/>
          <w:bCs w:val="0"/>
          <w:color w:val="000000" w:themeColor="text1"/>
          <w:sz w:val="24"/>
          <w:szCs w:val="24"/>
        </w:rPr>
        <w:t>Isnaria</w:t>
      </w:r>
      <w:r w:rsidRPr="007D1C0B">
        <w:rPr>
          <w:rStyle w:val="Strong"/>
          <w:rFonts w:asciiTheme="minorHAnsi" w:hAnsiTheme="minorHAnsi" w:cstheme="minorHAnsi"/>
          <w:b w:val="0"/>
          <w:bCs w:val="0"/>
          <w:color w:val="000000" w:themeColor="text1"/>
          <w:sz w:val="24"/>
          <w:szCs w:val="24"/>
        </w:rPr>
        <w:t xml:space="preserve"> ;</w:t>
      </w:r>
      <w:r w:rsidRPr="007D1C0B">
        <w:rPr>
          <w:rStyle w:val="Strong"/>
          <w:rFonts w:asciiTheme="minorHAnsi" w:hAnsiTheme="minorHAnsi" w:cstheme="minorHAnsi"/>
          <w:b w:val="0"/>
          <w:bCs w:val="0"/>
          <w:color w:val="000000" w:themeColor="text1"/>
          <w:sz w:val="24"/>
          <w:szCs w:val="24"/>
        </w:rPr>
        <w:t xml:space="preserve"> Ana Carolina; Ana Paula; </w:t>
      </w:r>
    </w:p>
    <w:p w:rsidR="007D1C0B" w:rsidRPr="007D1C0B" w:rsidP="007D1C0B" w14:paraId="17848DCB" w14:textId="77777777">
      <w:pPr>
        <w:spacing w:after="0" w:line="360" w:lineRule="auto"/>
        <w:ind w:firstLine="1418"/>
        <w:jc w:val="both"/>
        <w:rPr>
          <w:rStyle w:val="Strong"/>
          <w:rFonts w:asciiTheme="minorHAnsi" w:hAnsiTheme="minorHAnsi" w:cstheme="minorHAnsi"/>
          <w:b w:val="0"/>
          <w:bCs w:val="0"/>
          <w:color w:val="000000" w:themeColor="text1"/>
          <w:sz w:val="24"/>
          <w:szCs w:val="24"/>
        </w:rPr>
      </w:pPr>
      <w:r w:rsidRPr="007D1C0B">
        <w:rPr>
          <w:rStyle w:val="Strong"/>
          <w:rFonts w:asciiTheme="minorHAnsi" w:hAnsiTheme="minorHAnsi" w:cstheme="minorHAnsi"/>
          <w:color w:val="000000" w:themeColor="text1"/>
          <w:sz w:val="24"/>
          <w:szCs w:val="24"/>
        </w:rPr>
        <w:t>Colaboradores:</w:t>
      </w:r>
      <w:r w:rsidRPr="007D1C0B">
        <w:rPr>
          <w:rStyle w:val="Strong"/>
          <w:rFonts w:asciiTheme="minorHAnsi" w:hAnsiTheme="minorHAnsi" w:cstheme="minorHAnsi"/>
          <w:b w:val="0"/>
          <w:bCs w:val="0"/>
          <w:color w:val="000000" w:themeColor="text1"/>
          <w:sz w:val="24"/>
          <w:szCs w:val="24"/>
        </w:rPr>
        <w:t xml:space="preserve"> Andreza </w:t>
      </w:r>
      <w:r w:rsidRPr="007D1C0B">
        <w:rPr>
          <w:rStyle w:val="Strong"/>
          <w:rFonts w:asciiTheme="minorHAnsi" w:hAnsiTheme="minorHAnsi" w:cstheme="minorHAnsi"/>
          <w:b w:val="0"/>
          <w:bCs w:val="0"/>
          <w:color w:val="000000" w:themeColor="text1"/>
          <w:sz w:val="24"/>
          <w:szCs w:val="24"/>
        </w:rPr>
        <w:t>Jamilli</w:t>
      </w:r>
      <w:r w:rsidRPr="007D1C0B">
        <w:rPr>
          <w:rStyle w:val="Strong"/>
          <w:rFonts w:asciiTheme="minorHAnsi" w:hAnsiTheme="minorHAnsi" w:cstheme="minorHAnsi"/>
          <w:b w:val="0"/>
          <w:bCs w:val="0"/>
          <w:color w:val="000000" w:themeColor="text1"/>
          <w:sz w:val="24"/>
          <w:szCs w:val="24"/>
        </w:rPr>
        <w:t xml:space="preserve">; </w:t>
      </w:r>
      <w:r w:rsidRPr="007D1C0B">
        <w:rPr>
          <w:rStyle w:val="Strong"/>
          <w:rFonts w:asciiTheme="minorHAnsi" w:hAnsiTheme="minorHAnsi" w:cstheme="minorHAnsi"/>
          <w:b w:val="0"/>
          <w:bCs w:val="0"/>
          <w:color w:val="000000" w:themeColor="text1"/>
          <w:sz w:val="24"/>
          <w:szCs w:val="24"/>
        </w:rPr>
        <w:t>Sirley</w:t>
      </w:r>
      <w:r w:rsidRPr="007D1C0B">
        <w:rPr>
          <w:rStyle w:val="Strong"/>
          <w:rFonts w:asciiTheme="minorHAnsi" w:hAnsiTheme="minorHAnsi" w:cstheme="minorHAnsi"/>
          <w:b w:val="0"/>
          <w:bCs w:val="0"/>
          <w:color w:val="000000" w:themeColor="text1"/>
          <w:sz w:val="24"/>
          <w:szCs w:val="24"/>
        </w:rPr>
        <w:t xml:space="preserve"> Pereira; Alessandra; Valéria Gonçalves; Lucineia Oliveira; Lucimar Soares; Luciana </w:t>
      </w:r>
      <w:r w:rsidRPr="007D1C0B">
        <w:rPr>
          <w:rStyle w:val="Strong"/>
          <w:rFonts w:asciiTheme="minorHAnsi" w:hAnsiTheme="minorHAnsi" w:cstheme="minorHAnsi"/>
          <w:b w:val="0"/>
          <w:bCs w:val="0"/>
          <w:color w:val="000000" w:themeColor="text1"/>
          <w:sz w:val="24"/>
          <w:szCs w:val="24"/>
        </w:rPr>
        <w:t>Estevan</w:t>
      </w:r>
      <w:r w:rsidRPr="007D1C0B">
        <w:rPr>
          <w:rStyle w:val="Strong"/>
          <w:rFonts w:asciiTheme="minorHAnsi" w:hAnsiTheme="minorHAnsi" w:cstheme="minorHAnsi"/>
          <w:b w:val="0"/>
          <w:bCs w:val="0"/>
          <w:color w:val="000000" w:themeColor="text1"/>
          <w:sz w:val="24"/>
          <w:szCs w:val="24"/>
        </w:rPr>
        <w:t xml:space="preserve">; Flávia Alberto; Lula Márcia; Patrícia; </w:t>
      </w:r>
      <w:r w:rsidRPr="007D1C0B">
        <w:rPr>
          <w:rStyle w:val="Strong"/>
          <w:rFonts w:asciiTheme="minorHAnsi" w:hAnsiTheme="minorHAnsi" w:cstheme="minorHAnsi"/>
          <w:b w:val="0"/>
          <w:bCs w:val="0"/>
          <w:color w:val="000000" w:themeColor="text1"/>
          <w:sz w:val="24"/>
          <w:szCs w:val="24"/>
        </w:rPr>
        <w:t>Renilce</w:t>
      </w:r>
      <w:r w:rsidRPr="007D1C0B">
        <w:rPr>
          <w:rStyle w:val="Strong"/>
          <w:rFonts w:asciiTheme="minorHAnsi" w:hAnsiTheme="minorHAnsi" w:cstheme="minorHAnsi"/>
          <w:b w:val="0"/>
          <w:bCs w:val="0"/>
          <w:color w:val="000000" w:themeColor="text1"/>
          <w:sz w:val="24"/>
          <w:szCs w:val="24"/>
        </w:rPr>
        <w:t xml:space="preserve"> Pereira; </w:t>
      </w:r>
      <w:r w:rsidRPr="007D1C0B">
        <w:rPr>
          <w:rStyle w:val="Strong"/>
          <w:rFonts w:asciiTheme="minorHAnsi" w:hAnsiTheme="minorHAnsi" w:cstheme="minorHAnsi"/>
          <w:b w:val="0"/>
          <w:bCs w:val="0"/>
          <w:color w:val="000000" w:themeColor="text1"/>
          <w:sz w:val="24"/>
          <w:szCs w:val="24"/>
        </w:rPr>
        <w:t>Aglias</w:t>
      </w:r>
      <w:r w:rsidRPr="007D1C0B">
        <w:rPr>
          <w:rStyle w:val="Strong"/>
          <w:rFonts w:asciiTheme="minorHAnsi" w:hAnsiTheme="minorHAnsi" w:cstheme="minorHAnsi"/>
          <w:b w:val="0"/>
          <w:bCs w:val="0"/>
          <w:color w:val="000000" w:themeColor="text1"/>
          <w:sz w:val="24"/>
          <w:szCs w:val="24"/>
        </w:rPr>
        <w:t xml:space="preserve"> </w:t>
      </w:r>
      <w:r w:rsidRPr="007D1C0B">
        <w:rPr>
          <w:rStyle w:val="Strong"/>
          <w:rFonts w:asciiTheme="minorHAnsi" w:hAnsiTheme="minorHAnsi" w:cstheme="minorHAnsi"/>
          <w:b w:val="0"/>
          <w:bCs w:val="0"/>
          <w:color w:val="000000" w:themeColor="text1"/>
          <w:sz w:val="24"/>
          <w:szCs w:val="24"/>
        </w:rPr>
        <w:t>Salmazo</w:t>
      </w:r>
      <w:r w:rsidRPr="007D1C0B">
        <w:rPr>
          <w:rStyle w:val="Strong"/>
          <w:rFonts w:asciiTheme="minorHAnsi" w:hAnsiTheme="minorHAnsi" w:cstheme="minorHAnsi"/>
          <w:b w:val="0"/>
          <w:bCs w:val="0"/>
          <w:color w:val="000000" w:themeColor="text1"/>
          <w:sz w:val="24"/>
          <w:szCs w:val="24"/>
        </w:rPr>
        <w:t xml:space="preserve">; </w:t>
      </w:r>
      <w:r w:rsidRPr="007D1C0B">
        <w:rPr>
          <w:rStyle w:val="Strong"/>
          <w:rFonts w:asciiTheme="minorHAnsi" w:hAnsiTheme="minorHAnsi" w:cstheme="minorHAnsi"/>
          <w:b w:val="0"/>
          <w:bCs w:val="0"/>
          <w:color w:val="000000" w:themeColor="text1"/>
          <w:sz w:val="24"/>
          <w:szCs w:val="24"/>
        </w:rPr>
        <w:t>Claudice</w:t>
      </w:r>
      <w:r w:rsidRPr="007D1C0B">
        <w:rPr>
          <w:rStyle w:val="Strong"/>
          <w:rFonts w:asciiTheme="minorHAnsi" w:hAnsiTheme="minorHAnsi" w:cstheme="minorHAnsi"/>
          <w:b w:val="0"/>
          <w:bCs w:val="0"/>
          <w:color w:val="000000" w:themeColor="text1"/>
          <w:sz w:val="24"/>
          <w:szCs w:val="24"/>
        </w:rPr>
        <w:t xml:space="preserve"> Nogueira; Flávio; Willian; Ester.</w:t>
      </w:r>
    </w:p>
    <w:p w:rsidR="007D1C0B" w:rsidRPr="007D1C0B" w:rsidP="007D1C0B" w14:paraId="53406A81" w14:textId="77777777">
      <w:pPr>
        <w:spacing w:after="0" w:line="240" w:lineRule="auto"/>
        <w:ind w:firstLine="1418"/>
        <w:jc w:val="both"/>
        <w:rPr>
          <w:rStyle w:val="Strong"/>
          <w:rFonts w:asciiTheme="minorHAnsi" w:hAnsiTheme="minorHAnsi" w:cstheme="minorHAnsi"/>
          <w:color w:val="000000" w:themeColor="text1"/>
          <w:sz w:val="24"/>
          <w:szCs w:val="24"/>
        </w:rPr>
      </w:pPr>
    </w:p>
    <w:p w:rsidR="007D1C0B" w:rsidP="007D1C0B" w14:paraId="6942B4D2" w14:textId="77777777">
      <w:pPr>
        <w:spacing w:after="0" w:line="360" w:lineRule="auto"/>
        <w:ind w:firstLine="1418"/>
        <w:jc w:val="both"/>
      </w:pPr>
      <w:r w:rsidRPr="007D1C0B">
        <w:rPr>
          <w:rStyle w:val="Strong"/>
          <w:rFonts w:asciiTheme="minorHAnsi" w:hAnsiTheme="minorHAnsi" w:cstheme="minorHAnsi"/>
          <w:b w:val="0"/>
          <w:bCs w:val="0"/>
          <w:color w:val="000000" w:themeColor="text1"/>
          <w:sz w:val="24"/>
          <w:szCs w:val="24"/>
        </w:rPr>
        <w:t>Por isso, senhor presidente, pelo louvável trabalho desenvolvido no Módulo de Saúde da Vila Soma, que leva diariamente a Atenção Primária da Rede Municipal de Saúde a uma das maiores ocupações de moradia do Estado de São Paulo, requeiro, após ouvido o Plenário, que seja encaminhada a referida</w:t>
      </w:r>
      <w:r>
        <w:rPr>
          <w:rStyle w:val="Strong"/>
          <w:rFonts w:asciiTheme="minorHAnsi" w:hAnsiTheme="minorHAnsi" w:cstheme="minorHAnsi"/>
          <w:color w:val="000000" w:themeColor="text1"/>
          <w:sz w:val="24"/>
          <w:szCs w:val="24"/>
        </w:rPr>
        <w:t xml:space="preserve"> </w:t>
      </w:r>
      <w:r>
        <w:rPr>
          <w:rFonts w:asciiTheme="minorHAnsi" w:hAnsiTheme="minorHAnsi" w:cstheme="minorHAnsi"/>
          <w:b/>
          <w:color w:val="000000" w:themeColor="text1"/>
          <w:sz w:val="24"/>
          <w:szCs w:val="24"/>
        </w:rPr>
        <w:t xml:space="preserve">MOÇÃO DE CONGRATULAÇÃO </w:t>
      </w:r>
      <w:r>
        <w:rPr>
          <w:rFonts w:asciiTheme="minorHAnsi" w:hAnsiTheme="minorHAnsi" w:cstheme="minorHAnsi"/>
          <w:color w:val="000000" w:themeColor="text1"/>
          <w:sz w:val="24"/>
          <w:szCs w:val="24"/>
        </w:rPr>
        <w:t xml:space="preserve">ao prefeito municipal </w:t>
      </w:r>
      <w:r>
        <w:rPr>
          <w:rFonts w:asciiTheme="minorHAnsi" w:hAnsiTheme="minorHAnsi" w:cstheme="minorHAnsi"/>
          <w:b/>
          <w:color w:val="000000" w:themeColor="text1"/>
          <w:sz w:val="24"/>
          <w:szCs w:val="24"/>
        </w:rPr>
        <w:t>LUIZ DALBEN</w:t>
      </w:r>
      <w:r>
        <w:rPr>
          <w:rFonts w:asciiTheme="minorHAnsi" w:hAnsiTheme="minorHAnsi" w:cstheme="minorHAnsi"/>
          <w:color w:val="000000" w:themeColor="text1"/>
          <w:sz w:val="24"/>
          <w:szCs w:val="24"/>
        </w:rPr>
        <w:t>, cuja sensibilidade em determinar a realização deste importante trabalho junto à Ocupação Vila Soma.</w:t>
      </w:r>
    </w:p>
    <w:p w:rsidR="007D1C0B" w:rsidP="007D1C0B" w14:paraId="3F1FD3F3" w14:textId="7A72BF72">
      <w:pPr>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Sala das Sessões, 26 de março de 2019</w:t>
      </w:r>
    </w:p>
    <w:p w:rsidR="0037574A" w:rsidP="007D1C0B" w14:paraId="1F277A32" w14:textId="48877FE5">
      <w:pPr>
        <w:jc w:val="center"/>
        <w:rPr>
          <w:rFonts w:asciiTheme="minorHAnsi" w:hAnsiTheme="minorHAnsi" w:cstheme="minorHAnsi"/>
          <w:color w:val="000000" w:themeColor="text1"/>
          <w:sz w:val="24"/>
          <w:szCs w:val="24"/>
        </w:rPr>
      </w:pPr>
    </w:p>
    <w:p w:rsidR="0037574A" w:rsidP="007D1C0B" w14:paraId="114242B8" w14:textId="77777777">
      <w:pPr>
        <w:jc w:val="center"/>
        <w:rPr>
          <w:rFonts w:asciiTheme="minorHAnsi" w:hAnsiTheme="minorHAnsi" w:cstheme="minorHAnsi"/>
          <w:color w:val="000000" w:themeColor="text1"/>
          <w:sz w:val="24"/>
          <w:szCs w:val="24"/>
        </w:rPr>
      </w:pPr>
      <w:bookmarkStart w:id="1" w:name="_GoBack"/>
      <w:bookmarkEnd w:id="1"/>
    </w:p>
    <w:p w:rsidR="007D1C0B" w:rsidP="007D1C0B" w14:paraId="4312EE30" w14:textId="77777777">
      <w:pPr>
        <w:jc w:val="center"/>
        <w:rPr>
          <w:rStyle w:val="Strong"/>
        </w:rPr>
      </w:pPr>
      <w:r>
        <w:rPr>
          <w:rStyle w:val="Strong"/>
          <w:rFonts w:asciiTheme="minorHAnsi" w:hAnsiTheme="minorHAnsi" w:cstheme="minorHAnsi"/>
          <w:color w:val="000000" w:themeColor="text1"/>
          <w:sz w:val="24"/>
          <w:szCs w:val="24"/>
        </w:rPr>
        <w:t>WILLIAN SOUZA</w:t>
      </w:r>
    </w:p>
    <w:p w:rsidR="007D1C0B" w:rsidP="007D1C0B" w14:paraId="48488A45" w14:textId="77777777">
      <w:pPr>
        <w:pStyle w:val="Subtitle"/>
        <w:spacing w:after="0"/>
        <w:rPr>
          <w:rStyle w:val="Strong"/>
          <w:rFonts w:asciiTheme="minorHAnsi" w:hAnsiTheme="minorHAnsi" w:cstheme="minorHAnsi"/>
          <w:color w:val="000000" w:themeColor="text1"/>
        </w:rPr>
      </w:pPr>
      <w:r>
        <w:rPr>
          <w:rStyle w:val="Strong"/>
          <w:rFonts w:asciiTheme="minorHAnsi" w:hAnsiTheme="minorHAnsi" w:cstheme="minorHAnsi"/>
          <w:color w:val="000000" w:themeColor="text1"/>
        </w:rPr>
        <w:t xml:space="preserve">VEREADOR – PRESIDENTE </w:t>
      </w:r>
    </w:p>
    <w:p w:rsidR="007D1C0B" w:rsidP="007D1C0B" w14:paraId="21ED42F3" w14:textId="77777777">
      <w:pPr>
        <w:pStyle w:val="Subtitle"/>
        <w:spacing w:after="0"/>
      </w:pPr>
      <w:r>
        <w:rPr>
          <w:rStyle w:val="Strong"/>
          <w:rFonts w:asciiTheme="minorHAnsi" w:hAnsiTheme="minorHAnsi" w:cstheme="minorHAnsi"/>
          <w:color w:val="000000" w:themeColor="text1"/>
        </w:rPr>
        <w:t>Partido dos Trabalhadores</w:t>
      </w:r>
    </w:p>
    <w:p w:rsidR="002E590E" w:rsidP="007D1C0B" w14:paraId="177BB196" w14:textId="262E1B80"/>
    <w:permEnd w:id="0"/>
    <w:p w:rsidR="007D1C0B" w:rsidRPr="007D1C0B" w:rsidP="007D1C0B" w14:paraId="51E1D251" w14:textId="77777777"/>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1024EE"/>
    <w:multiLevelType w:val="hybridMultilevel"/>
    <w:tmpl w:val="85EE71FA"/>
    <w:lvl w:ilvl="0">
      <w:start w:val="1"/>
      <w:numFmt w:val="decimal"/>
      <w:lvlText w:val="%1."/>
      <w:lvlJc w:val="left"/>
      <w:pPr>
        <w:ind w:left="2138" w:hanging="360"/>
      </w:pPr>
    </w:lvl>
    <w:lvl w:ilvl="1">
      <w:start w:val="0"/>
      <w:numFmt w:val="decimal"/>
      <w:lvlText w:val="o"/>
      <w:lvlJc w:val="left"/>
      <w:pPr>
        <w:ind w:left="2858" w:hanging="360"/>
      </w:pPr>
      <w:rPr>
        <w:rFonts w:ascii="Courier New" w:hAnsi="Courier New" w:cs="Courier New" w:hint="default"/>
      </w:rPr>
    </w:lvl>
    <w:lvl w:ilvl="2">
      <w:start w:val="0"/>
      <w:numFmt w:val="decimal"/>
      <w:lvlText w:val=""/>
      <w:lvlJc w:val="left"/>
      <w:pPr>
        <w:ind w:left="3578" w:hanging="360"/>
      </w:pPr>
      <w:rPr>
        <w:rFonts w:ascii="Wingdings" w:hAnsi="Wingdings" w:hint="default"/>
      </w:rPr>
    </w:lvl>
    <w:lvl w:ilvl="3">
      <w:start w:val="0"/>
      <w:numFmt w:val="decimal"/>
      <w:lvlText w:val=""/>
      <w:lvlJc w:val="left"/>
      <w:pPr>
        <w:ind w:left="4298" w:hanging="360"/>
      </w:pPr>
      <w:rPr>
        <w:rFonts w:ascii="Symbol" w:hAnsi="Symbol" w:hint="default"/>
      </w:rPr>
    </w:lvl>
    <w:lvl w:ilvl="4">
      <w:start w:val="0"/>
      <w:numFmt w:val="decimal"/>
      <w:lvlText w:val="o"/>
      <w:lvlJc w:val="left"/>
      <w:pPr>
        <w:ind w:left="5018" w:hanging="360"/>
      </w:pPr>
      <w:rPr>
        <w:rFonts w:ascii="Courier New" w:hAnsi="Courier New" w:cs="Courier New" w:hint="default"/>
      </w:rPr>
    </w:lvl>
    <w:lvl w:ilvl="5">
      <w:start w:val="0"/>
      <w:numFmt w:val="decimal"/>
      <w:lvlText w:val=""/>
      <w:lvlJc w:val="left"/>
      <w:pPr>
        <w:ind w:left="5738" w:hanging="360"/>
      </w:pPr>
      <w:rPr>
        <w:rFonts w:ascii="Wingdings" w:hAnsi="Wingdings" w:hint="default"/>
      </w:rPr>
    </w:lvl>
    <w:lvl w:ilvl="6">
      <w:start w:val="0"/>
      <w:numFmt w:val="decimal"/>
      <w:lvlText w:val=""/>
      <w:lvlJc w:val="left"/>
      <w:pPr>
        <w:ind w:left="6458" w:hanging="360"/>
      </w:pPr>
      <w:rPr>
        <w:rFonts w:ascii="Symbol" w:hAnsi="Symbol" w:hint="default"/>
      </w:rPr>
    </w:lvl>
    <w:lvl w:ilvl="7">
      <w:start w:val="0"/>
      <w:numFmt w:val="decimal"/>
      <w:lvlText w:val="o"/>
      <w:lvlJc w:val="left"/>
      <w:pPr>
        <w:ind w:left="7178" w:hanging="360"/>
      </w:pPr>
      <w:rPr>
        <w:rFonts w:ascii="Courier New" w:hAnsi="Courier New" w:cs="Courier New" w:hint="default"/>
      </w:rPr>
    </w:lvl>
    <w:lvl w:ilvl="8">
      <w:start w:val="0"/>
      <w:numFmt w:val="decimal"/>
      <w:lvlText w:val=""/>
      <w:lvlJc w:val="left"/>
      <w:pPr>
        <w:ind w:left="7898" w:hanging="360"/>
      </w:pPr>
      <w:rPr>
        <w:rFonts w:ascii="Wingdings" w:hAnsi="Wingdings" w:hint="default"/>
      </w:rPr>
    </w:lvl>
  </w:abstractNum>
  <w:abstractNum w:abstractNumId="6">
    <w:nsid w:val="7A7C4655"/>
    <w:multiLevelType w:val="hybridMultilevel"/>
    <w:tmpl w:val="85EE71FA"/>
    <w:lvl w:ilvl="0">
      <w:start w:val="1"/>
      <w:numFmt w:val="decimal"/>
      <w:lvlText w:val="%1."/>
      <w:lvlJc w:val="left"/>
      <w:pPr>
        <w:ind w:left="2138" w:hanging="360"/>
      </w:pPr>
    </w:lvl>
    <w:lvl w:ilvl="1">
      <w:start w:val="0"/>
      <w:numFmt w:val="decimal"/>
      <w:lvlText w:val="o"/>
      <w:lvlJc w:val="left"/>
      <w:pPr>
        <w:ind w:left="2858" w:hanging="360"/>
      </w:pPr>
      <w:rPr>
        <w:rFonts w:ascii="Courier New" w:hAnsi="Courier New" w:cs="Courier New" w:hint="default"/>
      </w:rPr>
    </w:lvl>
    <w:lvl w:ilvl="2">
      <w:start w:val="0"/>
      <w:numFmt w:val="decimal"/>
      <w:lvlText w:val=""/>
      <w:lvlJc w:val="left"/>
      <w:pPr>
        <w:ind w:left="3578" w:hanging="360"/>
      </w:pPr>
      <w:rPr>
        <w:rFonts w:ascii="Wingdings" w:hAnsi="Wingdings" w:hint="default"/>
      </w:rPr>
    </w:lvl>
    <w:lvl w:ilvl="3">
      <w:start w:val="0"/>
      <w:numFmt w:val="decimal"/>
      <w:lvlText w:val=""/>
      <w:lvlJc w:val="left"/>
      <w:pPr>
        <w:ind w:left="4298" w:hanging="360"/>
      </w:pPr>
      <w:rPr>
        <w:rFonts w:ascii="Symbol" w:hAnsi="Symbol" w:hint="default"/>
      </w:rPr>
    </w:lvl>
    <w:lvl w:ilvl="4">
      <w:start w:val="0"/>
      <w:numFmt w:val="decimal"/>
      <w:lvlText w:val="o"/>
      <w:lvlJc w:val="left"/>
      <w:pPr>
        <w:ind w:left="5018" w:hanging="360"/>
      </w:pPr>
      <w:rPr>
        <w:rFonts w:ascii="Courier New" w:hAnsi="Courier New" w:cs="Courier New" w:hint="default"/>
      </w:rPr>
    </w:lvl>
    <w:lvl w:ilvl="5">
      <w:start w:val="0"/>
      <w:numFmt w:val="decimal"/>
      <w:lvlText w:val=""/>
      <w:lvlJc w:val="left"/>
      <w:pPr>
        <w:ind w:left="5738" w:hanging="360"/>
      </w:pPr>
      <w:rPr>
        <w:rFonts w:ascii="Wingdings" w:hAnsi="Wingdings" w:hint="default"/>
      </w:rPr>
    </w:lvl>
    <w:lvl w:ilvl="6">
      <w:start w:val="0"/>
      <w:numFmt w:val="decimal"/>
      <w:lvlText w:val=""/>
      <w:lvlJc w:val="left"/>
      <w:pPr>
        <w:ind w:left="6458" w:hanging="360"/>
      </w:pPr>
      <w:rPr>
        <w:rFonts w:ascii="Symbol" w:hAnsi="Symbol" w:hint="default"/>
      </w:rPr>
    </w:lvl>
    <w:lvl w:ilvl="7">
      <w:start w:val="0"/>
      <w:numFmt w:val="decimal"/>
      <w:lvlText w:val="o"/>
      <w:lvlJc w:val="left"/>
      <w:pPr>
        <w:ind w:left="7178" w:hanging="360"/>
      </w:pPr>
      <w:rPr>
        <w:rFonts w:ascii="Courier New" w:hAnsi="Courier New" w:cs="Courier New" w:hint="default"/>
      </w:rPr>
    </w:lvl>
    <w:lvl w:ilvl="8">
      <w:start w:val="0"/>
      <w:numFmt w:val="decimal"/>
      <w:lvlText w:val=""/>
      <w:lvlJc w:val="left"/>
      <w:pPr>
        <w:ind w:left="7898" w:hanging="360"/>
      </w:pPr>
      <w:rPr>
        <w:rFonts w:ascii="Wingdings" w:hAnsi="Wingdings" w:hint="default"/>
      </w:r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141E"/>
    <w:rsid w:val="000D2BDC"/>
    <w:rsid w:val="00104AAA"/>
    <w:rsid w:val="0015657E"/>
    <w:rsid w:val="00156CF8"/>
    <w:rsid w:val="001F4584"/>
    <w:rsid w:val="00255ADA"/>
    <w:rsid w:val="00290B9D"/>
    <w:rsid w:val="002E590E"/>
    <w:rsid w:val="0037574A"/>
    <w:rsid w:val="00460A32"/>
    <w:rsid w:val="004B2CC9"/>
    <w:rsid w:val="0051286F"/>
    <w:rsid w:val="005F4A0E"/>
    <w:rsid w:val="00626437"/>
    <w:rsid w:val="00632FA0"/>
    <w:rsid w:val="006C41A4"/>
    <w:rsid w:val="006D1E9A"/>
    <w:rsid w:val="006F2C80"/>
    <w:rsid w:val="007656EC"/>
    <w:rsid w:val="007D1C0B"/>
    <w:rsid w:val="007D23E0"/>
    <w:rsid w:val="00822396"/>
    <w:rsid w:val="00A06CF2"/>
    <w:rsid w:val="00B64C3A"/>
    <w:rsid w:val="00C00C1E"/>
    <w:rsid w:val="00C05C81"/>
    <w:rsid w:val="00C36776"/>
    <w:rsid w:val="00CD6B58"/>
    <w:rsid w:val="00CF401E"/>
    <w:rsid w:val="00D56D9C"/>
    <w:rsid w:val="00E20A93"/>
    <w:rsid w:val="00E8397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77"/>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5F4A0E"/>
    <w:pPr>
      <w:spacing w:after="0" w:line="240" w:lineRule="auto"/>
    </w:pPr>
  </w:style>
  <w:style w:type="character" w:styleId="Strong">
    <w:name w:val="Strong"/>
    <w:basedOn w:val="DefaultParagraphFont"/>
    <w:uiPriority w:val="22"/>
    <w:qFormat/>
    <w:locked/>
    <w:rsid w:val="005F4A0E"/>
    <w:rPr>
      <w:b/>
      <w:bCs/>
    </w:rPr>
  </w:style>
  <w:style w:type="paragraph" w:customStyle="1" w:styleId="normalweb0">
    <w:name w:val="normal_(web)"/>
    <w:basedOn w:val="Normal"/>
    <w:rsid w:val="002E59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itle">
    <w:name w:val="Subtitle"/>
    <w:basedOn w:val="Normal"/>
    <w:next w:val="Normal"/>
    <w:link w:val="SubttuloChar"/>
    <w:qFormat/>
    <w:locked/>
    <w:rsid w:val="007D1C0B"/>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DefaultParagraphFont"/>
    <w:link w:val="Subtitle"/>
    <w:rsid w:val="007D1C0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6579-0C82-49B5-920A-EE772A99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2641</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3</cp:revision>
  <cp:lastPrinted>2021-02-25T18:05:00Z</cp:lastPrinted>
  <dcterms:created xsi:type="dcterms:W3CDTF">2022-02-22T14:41:00Z</dcterms:created>
  <dcterms:modified xsi:type="dcterms:W3CDTF">2022-02-22T14:42:00Z</dcterms:modified>
</cp:coreProperties>
</file>