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RPr="00890CCB" w:rsidP="007623F8" w14:paraId="25DFA390" w14:textId="462B635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890CCB">
        <w:rPr>
          <w:rFonts w:eastAsia="Calibri" w:cstheme="minorHAnsi"/>
          <w:b/>
          <w:bCs/>
          <w:sz w:val="24"/>
          <w:szCs w:val="24"/>
        </w:rPr>
        <w:t>da calçada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Pr="00890CCB" w:rsidR="00EA369D">
        <w:rPr>
          <w:rFonts w:eastAsia="Calibri" w:cstheme="minorHAnsi"/>
          <w:sz w:val="24"/>
          <w:szCs w:val="24"/>
        </w:rPr>
        <w:t>localizad</w:t>
      </w:r>
      <w:r w:rsidRPr="00890CCB" w:rsidR="003F2FF4">
        <w:rPr>
          <w:rFonts w:eastAsia="Calibri" w:cstheme="minorHAnsi"/>
          <w:sz w:val="24"/>
          <w:szCs w:val="24"/>
        </w:rPr>
        <w:t>o</w:t>
      </w:r>
      <w:r w:rsidRPr="00890CCB" w:rsidR="00EA369D">
        <w:rPr>
          <w:rFonts w:eastAsia="Calibri" w:cstheme="minorHAnsi"/>
          <w:sz w:val="24"/>
          <w:szCs w:val="24"/>
        </w:rPr>
        <w:t xml:space="preserve"> </w:t>
      </w:r>
      <w:r w:rsidRPr="00890CCB">
        <w:rPr>
          <w:rFonts w:eastAsia="Calibri" w:cstheme="minorHAnsi"/>
          <w:sz w:val="24"/>
          <w:szCs w:val="24"/>
        </w:rPr>
        <w:t xml:space="preserve">na Rua </w:t>
      </w:r>
      <w:r w:rsidRPr="00890CCB" w:rsidR="00890CCB">
        <w:rPr>
          <w:rFonts w:eastAsia="Calibri" w:cstheme="minorHAnsi"/>
          <w:sz w:val="24"/>
          <w:szCs w:val="24"/>
        </w:rPr>
        <w:t>Piracanjuba</w:t>
      </w:r>
      <w:r w:rsidRPr="00890CCB">
        <w:rPr>
          <w:rFonts w:eastAsia="Calibri" w:cstheme="minorHAnsi"/>
          <w:sz w:val="24"/>
          <w:szCs w:val="24"/>
        </w:rPr>
        <w:t xml:space="preserve">, </w:t>
      </w:r>
      <w:r w:rsidR="00890CCB">
        <w:rPr>
          <w:rFonts w:eastAsia="Calibri" w:cstheme="minorHAnsi"/>
          <w:sz w:val="24"/>
          <w:szCs w:val="24"/>
        </w:rPr>
        <w:t>em frente ao numeral</w:t>
      </w:r>
      <w:r w:rsidRPr="00890CCB">
        <w:rPr>
          <w:rFonts w:eastAsia="Calibri" w:cstheme="minorHAnsi"/>
          <w:sz w:val="24"/>
          <w:szCs w:val="24"/>
        </w:rPr>
        <w:t xml:space="preserve"> </w:t>
      </w:r>
      <w:r w:rsidRPr="00890CCB" w:rsidR="00890CCB">
        <w:rPr>
          <w:rFonts w:eastAsia="Calibri" w:cstheme="minorHAnsi"/>
          <w:sz w:val="24"/>
          <w:szCs w:val="24"/>
        </w:rPr>
        <w:t>95</w:t>
      </w:r>
      <w:r w:rsidRPr="00890CCB">
        <w:rPr>
          <w:rFonts w:eastAsia="Calibri" w:cstheme="minorHAnsi"/>
          <w:sz w:val="24"/>
          <w:szCs w:val="24"/>
        </w:rPr>
        <w:t xml:space="preserve">, no bairro </w:t>
      </w:r>
      <w:r w:rsidRPr="00890CCB" w:rsidR="00890CCB">
        <w:rPr>
          <w:rFonts w:eastAsia="Calibri" w:cstheme="minorHAnsi"/>
          <w:sz w:val="24"/>
          <w:szCs w:val="24"/>
        </w:rPr>
        <w:t>Jardim Dall'Orto</w:t>
      </w:r>
      <w:r w:rsidRPr="00890CCB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0CCB" w:rsidP="00B800B6" w14:paraId="420E9714" w14:textId="12EFE7B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>
        <w:rPr>
          <w:rFonts w:eastAsia="Calibri" w:cstheme="minorHAnsi"/>
          <w:sz w:val="24"/>
          <w:szCs w:val="24"/>
        </w:rPr>
        <w:t xml:space="preserve"> que transitam pela região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>diligência realizada no local</w:t>
      </w:r>
      <w:r>
        <w:rPr>
          <w:rFonts w:eastAsia="Calibri" w:cstheme="minorHAnsi"/>
          <w:sz w:val="24"/>
          <w:szCs w:val="24"/>
        </w:rPr>
        <w:t xml:space="preserve">. Trata-se do endereço da </w:t>
      </w:r>
      <w:r w:rsidRPr="00890CCB">
        <w:rPr>
          <w:rFonts w:eastAsia="Calibri" w:cstheme="minorHAnsi"/>
          <w:sz w:val="24"/>
          <w:szCs w:val="24"/>
        </w:rPr>
        <w:t xml:space="preserve">Unidade de </w:t>
      </w:r>
      <w:r>
        <w:rPr>
          <w:rFonts w:eastAsia="Calibri" w:cstheme="minorHAnsi"/>
          <w:sz w:val="24"/>
          <w:szCs w:val="24"/>
        </w:rPr>
        <w:t>S</w:t>
      </w:r>
      <w:r w:rsidRPr="00890CCB">
        <w:rPr>
          <w:rFonts w:eastAsia="Calibri" w:cstheme="minorHAnsi"/>
          <w:sz w:val="24"/>
          <w:szCs w:val="24"/>
        </w:rPr>
        <w:t xml:space="preserve">aúde da </w:t>
      </w:r>
      <w:r>
        <w:rPr>
          <w:rFonts w:eastAsia="Calibri" w:cstheme="minorHAnsi"/>
          <w:sz w:val="24"/>
          <w:szCs w:val="24"/>
        </w:rPr>
        <w:t>F</w:t>
      </w:r>
      <w:r w:rsidRPr="00890CCB">
        <w:rPr>
          <w:rFonts w:eastAsia="Calibri" w:cstheme="minorHAnsi"/>
          <w:sz w:val="24"/>
          <w:szCs w:val="24"/>
        </w:rPr>
        <w:t>amília do Jardim Dall´Orto</w:t>
      </w:r>
      <w:r>
        <w:rPr>
          <w:rFonts w:eastAsia="Calibri" w:cstheme="minorHAnsi"/>
          <w:sz w:val="24"/>
          <w:szCs w:val="24"/>
        </w:rPr>
        <w:t>, local que exige condições mínimas de higiene e limpeza, mas que, infelizmente, está em condições precárias pelo acúmulo de sujeiras deixadas por munícipes e não recolhidas pelo poder público.</w:t>
      </w:r>
    </w:p>
    <w:p w:rsidR="00890CCB" w:rsidP="00B800B6" w14:paraId="161220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36FD8F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Diante da gravidade da situação, </w:t>
      </w:r>
      <w:r w:rsidR="003F2FF4">
        <w:rPr>
          <w:rFonts w:eastAsia="Calibri" w:cstheme="minorHAnsi"/>
          <w:sz w:val="24"/>
          <w:szCs w:val="24"/>
        </w:rPr>
        <w:t>solicito</w:t>
      </w:r>
      <w:r w:rsidR="00EB620D">
        <w:rPr>
          <w:rFonts w:eastAsia="Calibri" w:cstheme="minorHAnsi"/>
          <w:sz w:val="24"/>
          <w:szCs w:val="24"/>
        </w:rPr>
        <w:t xml:space="preserve"> que o serviço seja realizado em caráter de urgência.</w:t>
      </w:r>
      <w:r w:rsidR="003F2FF4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Certo da apreciação de Vossa Excelência, antecipo </w:t>
      </w:r>
      <w:r>
        <w:rPr>
          <w:rFonts w:eastAsia="Calibri" w:cstheme="minorHAnsi"/>
          <w:sz w:val="24"/>
          <w:szCs w:val="24"/>
        </w:rPr>
        <w:t xml:space="preserve">desde já </w:t>
      </w:r>
      <w:r w:rsidRPr="00CD0319">
        <w:rPr>
          <w:rFonts w:eastAsia="Calibri" w:cstheme="minorHAnsi"/>
          <w:sz w:val="24"/>
          <w:szCs w:val="24"/>
        </w:rPr>
        <w:t>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0EC39DB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0511">
        <w:rPr>
          <w:rFonts w:eastAsia="Calibri" w:cstheme="minorHAnsi"/>
          <w:sz w:val="24"/>
          <w:szCs w:val="24"/>
        </w:rPr>
        <w:t>2</w:t>
      </w:r>
      <w:r w:rsidR="007F3D75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</w:t>
      </w:r>
      <w:r w:rsidR="006B0511">
        <w:rPr>
          <w:rFonts w:eastAsia="Calibri" w:cstheme="minorHAnsi"/>
          <w:sz w:val="24"/>
          <w:szCs w:val="24"/>
        </w:rPr>
        <w:t>fevereiro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49"/>
    <w:rsid w:val="00011F81"/>
    <w:rsid w:val="000531F0"/>
    <w:rsid w:val="00055115"/>
    <w:rsid w:val="00055AD6"/>
    <w:rsid w:val="00067FBE"/>
    <w:rsid w:val="000D2BDC"/>
    <w:rsid w:val="00104AAA"/>
    <w:rsid w:val="00107AF8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4594B"/>
    <w:rsid w:val="00256935"/>
    <w:rsid w:val="002A3F37"/>
    <w:rsid w:val="002A7707"/>
    <w:rsid w:val="003278EB"/>
    <w:rsid w:val="00341BDE"/>
    <w:rsid w:val="00350A3C"/>
    <w:rsid w:val="003F2FF4"/>
    <w:rsid w:val="00425099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B0511"/>
    <w:rsid w:val="006C41A4"/>
    <w:rsid w:val="006D1E9A"/>
    <w:rsid w:val="007111FB"/>
    <w:rsid w:val="007326ED"/>
    <w:rsid w:val="007563B6"/>
    <w:rsid w:val="007623F8"/>
    <w:rsid w:val="007854AB"/>
    <w:rsid w:val="007E1DF8"/>
    <w:rsid w:val="007F3D75"/>
    <w:rsid w:val="00815D8F"/>
    <w:rsid w:val="00822396"/>
    <w:rsid w:val="00831DFA"/>
    <w:rsid w:val="008829A7"/>
    <w:rsid w:val="00890CCB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2022-02-21T14:52:00Z</dcterms:created>
  <dcterms:modified xsi:type="dcterms:W3CDTF">2022-02-22T13:12:00Z</dcterms:modified>
</cp:coreProperties>
</file>