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F1C26F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F45CA8">
        <w:rPr>
          <w:rFonts w:ascii="Arial" w:hAnsi="Arial" w:cs="Arial"/>
          <w:szCs w:val="24"/>
        </w:rPr>
        <w:t>a</w:t>
      </w:r>
      <w:r w:rsidRPr="00F45CA8" w:rsidR="00F45CA8">
        <w:rPr>
          <w:rFonts w:ascii="Arial" w:hAnsi="Arial" w:cs="Arial"/>
          <w:szCs w:val="24"/>
        </w:rPr>
        <w:t xml:space="preserve">umentar o número de cargos de Coordenadores Pedagógicos, Orientadores Educacionais e Supervisores Municipais para </w:t>
      </w:r>
      <w:r w:rsidRPr="00F45CA8" w:rsidR="00F45CA8">
        <w:rPr>
          <w:rFonts w:ascii="Arial" w:hAnsi="Arial" w:cs="Arial"/>
          <w:szCs w:val="24"/>
        </w:rPr>
        <w:t>designação de</w:t>
      </w:r>
      <w:r w:rsidRPr="00F45CA8" w:rsidR="00F45CA8">
        <w:rPr>
          <w:rFonts w:ascii="Arial" w:hAnsi="Arial" w:cs="Arial"/>
          <w:szCs w:val="24"/>
        </w:rPr>
        <w:t xml:space="preserve"> profissionais habilitados do quadro </w:t>
      </w:r>
      <w:r w:rsidRPr="00F45CA8" w:rsidR="00F45CA8">
        <w:rPr>
          <w:rFonts w:ascii="Arial" w:hAnsi="Arial" w:cs="Arial"/>
          <w:szCs w:val="24"/>
        </w:rPr>
        <w:t>do magistério</w:t>
      </w:r>
      <w:r w:rsidRPr="00F45CA8" w:rsidR="00F45CA8">
        <w:rPr>
          <w:rFonts w:ascii="Arial" w:hAnsi="Arial" w:cs="Arial"/>
          <w:szCs w:val="24"/>
        </w:rPr>
        <w:t xml:space="preserve"> da Secretaria Municipal de Educação instituídos pela LM 5824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F45CA8" w:rsidRPr="00F45CA8" w:rsidP="00F45CA8" w14:paraId="2F2E4A93" w14:textId="12DED98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Pr="00F45CA8">
        <w:rPr>
          <w:rFonts w:ascii="Arial" w:hAnsi="Arial" w:cs="Arial"/>
          <w:szCs w:val="24"/>
        </w:rPr>
        <w:t>A presente indicação se justifica pelo aumento da demanda de alunos e do número de equipamentos públicos-escolas, o que acarreta a necessidade de recompor o quadro de especialistas na gestão escolar do município.</w:t>
      </w:r>
    </w:p>
    <w:p w:rsidR="00F45CA8" w:rsidRPr="00F45CA8" w:rsidP="00F45CA8" w14:paraId="1DEFB6A8" w14:textId="1691D86A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F45CA8">
        <w:rPr>
          <w:rFonts w:ascii="Arial" w:hAnsi="Arial" w:cs="Arial"/>
          <w:szCs w:val="24"/>
        </w:rPr>
        <w:t xml:space="preserve">A LM 5824 traz as diretrizes </w:t>
      </w:r>
      <w:r w:rsidRPr="00F45CA8">
        <w:rPr>
          <w:rFonts w:ascii="Arial" w:hAnsi="Arial" w:cs="Arial"/>
          <w:szCs w:val="24"/>
        </w:rPr>
        <w:t>legais e</w:t>
      </w:r>
      <w:r w:rsidRPr="00F45CA8">
        <w:rPr>
          <w:rFonts w:ascii="Arial" w:hAnsi="Arial" w:cs="Arial"/>
          <w:szCs w:val="24"/>
        </w:rPr>
        <w:t xml:space="preserve"> quantitativas para a composição dos cargos na educação municipal que</w:t>
      </w:r>
      <w:r>
        <w:rPr>
          <w:rFonts w:ascii="Arial" w:hAnsi="Arial" w:cs="Arial"/>
          <w:szCs w:val="24"/>
        </w:rPr>
        <w:t>,</w:t>
      </w:r>
      <w:r w:rsidRPr="00F45CA8">
        <w:rPr>
          <w:rFonts w:ascii="Arial" w:hAnsi="Arial" w:cs="Arial"/>
          <w:szCs w:val="24"/>
        </w:rPr>
        <w:t xml:space="preserve"> atualmente, se encontram em número inferior ao necessário.</w:t>
      </w:r>
    </w:p>
    <w:p w:rsidR="004619E9" w:rsidP="00F45CA8" w14:paraId="1B6D12FB" w14:textId="7428106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F45CA8">
        <w:rPr>
          <w:rFonts w:ascii="Arial" w:hAnsi="Arial" w:cs="Arial"/>
          <w:szCs w:val="24"/>
        </w:rPr>
        <w:t>Sendo assim, indico ao Sr. Prefeito Municipal que solicite um estudo junto à Secretaria de Educação</w:t>
      </w:r>
      <w:r>
        <w:rPr>
          <w:rFonts w:ascii="Arial" w:hAnsi="Arial" w:cs="Arial"/>
          <w:szCs w:val="24"/>
        </w:rPr>
        <w:t>,</w:t>
      </w:r>
      <w:r w:rsidRPr="00F45CA8">
        <w:rPr>
          <w:rFonts w:ascii="Arial" w:hAnsi="Arial" w:cs="Arial"/>
          <w:szCs w:val="24"/>
        </w:rPr>
        <w:t xml:space="preserve"> informações sobre estas especialidades e a necessária justificativa para o aumento dos cargos que se encontram em defasagem para alteração da legislação vigente.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62627C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F45CA8">
        <w:rPr>
          <w:rFonts w:ascii="Arial" w:hAnsi="Arial" w:cs="Arial"/>
          <w:szCs w:val="24"/>
        </w:rPr>
        <w:t>22</w:t>
      </w:r>
      <w:r>
        <w:rPr>
          <w:rFonts w:ascii="Arial" w:hAnsi="Arial" w:cs="Arial"/>
          <w:szCs w:val="24"/>
        </w:rPr>
        <w:t xml:space="preserve"> de </w:t>
      </w:r>
      <w:r w:rsidR="00A978C1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6F4FA8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66954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91B88"/>
    <w:rsid w:val="001C7B90"/>
    <w:rsid w:val="001F117B"/>
    <w:rsid w:val="00217B9E"/>
    <w:rsid w:val="002844B0"/>
    <w:rsid w:val="00313BF3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F46FD"/>
    <w:rsid w:val="00601B0A"/>
    <w:rsid w:val="00626437"/>
    <w:rsid w:val="00632FA0"/>
    <w:rsid w:val="00651436"/>
    <w:rsid w:val="006A6CA4"/>
    <w:rsid w:val="006C076F"/>
    <w:rsid w:val="006C41A4"/>
    <w:rsid w:val="006C7D2E"/>
    <w:rsid w:val="006D1E9A"/>
    <w:rsid w:val="006F4FA8"/>
    <w:rsid w:val="007217A4"/>
    <w:rsid w:val="00721E18"/>
    <w:rsid w:val="008153BB"/>
    <w:rsid w:val="00822396"/>
    <w:rsid w:val="00876425"/>
    <w:rsid w:val="00922BC5"/>
    <w:rsid w:val="0095796F"/>
    <w:rsid w:val="00971349"/>
    <w:rsid w:val="00972918"/>
    <w:rsid w:val="0099144F"/>
    <w:rsid w:val="009C0848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6299"/>
    <w:rsid w:val="00C00C1E"/>
    <w:rsid w:val="00C36776"/>
    <w:rsid w:val="00CB46D6"/>
    <w:rsid w:val="00CD6B58"/>
    <w:rsid w:val="00CD7A08"/>
    <w:rsid w:val="00CE4421"/>
    <w:rsid w:val="00CF401E"/>
    <w:rsid w:val="00D143D7"/>
    <w:rsid w:val="00D36825"/>
    <w:rsid w:val="00D45155"/>
    <w:rsid w:val="00D66F6F"/>
    <w:rsid w:val="00D82E49"/>
    <w:rsid w:val="00DE0BFB"/>
    <w:rsid w:val="00E45121"/>
    <w:rsid w:val="00E9743B"/>
    <w:rsid w:val="00EA3D04"/>
    <w:rsid w:val="00EB36B1"/>
    <w:rsid w:val="00F003EB"/>
    <w:rsid w:val="00F204F8"/>
    <w:rsid w:val="00F3624F"/>
    <w:rsid w:val="00F45CA8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A7736-9771-42E7-BF07-7118C093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178</Words>
  <Characters>967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30</cp:revision>
  <cp:lastPrinted>2022-02-17T19:00:00Z</cp:lastPrinted>
  <dcterms:created xsi:type="dcterms:W3CDTF">2021-06-28T14:43:00Z</dcterms:created>
  <dcterms:modified xsi:type="dcterms:W3CDTF">2022-02-22T11:39:00Z</dcterms:modified>
</cp:coreProperties>
</file>