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72F4F0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34C4A">
        <w:rPr>
          <w:rFonts w:ascii="Arial" w:eastAsia="MS Mincho" w:hAnsi="Arial" w:cs="Arial"/>
          <w:b/>
          <w:bCs/>
          <w:sz w:val="28"/>
          <w:szCs w:val="28"/>
        </w:rPr>
        <w:t>troca do alambrado, assim como a reparação da calçada da EMEF Profa. Flora Ferreira Gomes, situada na Rua Alípio Cassiano Dutra, 545 – Jd. Nova Veneza.</w:t>
      </w:r>
    </w:p>
    <w:bookmarkEnd w:id="1"/>
    <w:p w:rsidR="00DF654F" w:rsidP="006962E3" w14:paraId="102AFFF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6962E3" w14:paraId="64622411" w14:textId="2FA30FF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DF654F">
        <w:rPr>
          <w:rFonts w:ascii="Arial" w:eastAsia="MS Mincho" w:hAnsi="Arial" w:cs="Arial"/>
          <w:sz w:val="28"/>
          <w:szCs w:val="28"/>
        </w:rPr>
        <w:t xml:space="preserve">é necessário a substituição do </w:t>
      </w:r>
      <w:r w:rsidR="00334C4A">
        <w:rPr>
          <w:rFonts w:ascii="Arial" w:eastAsia="MS Mincho" w:hAnsi="Arial" w:cs="Arial"/>
          <w:sz w:val="28"/>
          <w:szCs w:val="28"/>
        </w:rPr>
        <w:t>alambrado</w:t>
      </w:r>
      <w:r w:rsidR="00DF654F">
        <w:rPr>
          <w:rFonts w:ascii="Arial" w:eastAsia="MS Mincho" w:hAnsi="Arial" w:cs="Arial"/>
          <w:sz w:val="28"/>
          <w:szCs w:val="28"/>
        </w:rPr>
        <w:t xml:space="preserve"> atual, uma vez que este encontra-se deteriorado</w:t>
      </w:r>
      <w:r w:rsidR="00334C4A">
        <w:rPr>
          <w:rFonts w:ascii="Arial" w:eastAsia="MS Mincho" w:hAnsi="Arial" w:cs="Arial"/>
          <w:sz w:val="28"/>
          <w:szCs w:val="28"/>
        </w:rPr>
        <w:t>, e o reparo da calçada</w:t>
      </w:r>
      <w:r w:rsidR="00DF654F">
        <w:rPr>
          <w:rFonts w:ascii="Arial" w:eastAsia="MS Mincho" w:hAnsi="Arial" w:cs="Arial"/>
          <w:sz w:val="28"/>
          <w:szCs w:val="28"/>
        </w:rPr>
        <w:t xml:space="preserve">. </w:t>
      </w:r>
      <w:r w:rsidR="00334C4A">
        <w:rPr>
          <w:rFonts w:ascii="Arial" w:eastAsia="MS Mincho" w:hAnsi="Arial" w:cs="Arial"/>
          <w:sz w:val="28"/>
          <w:szCs w:val="28"/>
        </w:rPr>
        <w:t>Desta forma, contribui-se para a segurança dos nossos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DD76A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4C4A">
        <w:rPr>
          <w:rFonts w:ascii="Arial" w:hAnsi="Arial" w:cs="Arial"/>
          <w:sz w:val="28"/>
          <w:szCs w:val="28"/>
        </w:rPr>
        <w:t>22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E4F95"/>
    <w:rsid w:val="002F09C4"/>
    <w:rsid w:val="00334C4A"/>
    <w:rsid w:val="003F1780"/>
    <w:rsid w:val="00414290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F654F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68CC-7744-4FDA-8610-800015A9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2022-02-21T17:59:00Z</dcterms:created>
  <dcterms:modified xsi:type="dcterms:W3CDTF">2022-02-21T17:59:00Z</dcterms:modified>
</cp:coreProperties>
</file>