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143028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169896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76E03D7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13A35D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11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218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Maria Antonia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7D3636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23E170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1AAC6F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4499B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76DF9F1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BE83A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17149E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0D0F0AA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1517711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3F5A7EC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DBFA3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C0024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7C7B4F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21A091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28047367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515CEB7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063DF9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9" name="Conector reto 1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228558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745E51A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2E1DD7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5" name="Agrupar 1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6" name="Forma Livre: Forma 1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" name="Forma Livre: Forma 11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8" name="Forma Livre: Forma 11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5" o:spid="_x0000_s2049" style="width:595.1pt;height:808.7pt;margin-top:0.2pt;margin-left:-68.95pt;position:absolute;z-index:-251655168" coordsize="75577,102703">
              <v:shape id="Forma Livre: Forma 1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0" name="Imagem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3120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