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0591F9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C9512E">
        <w:rPr>
          <w:rFonts w:ascii="Arial" w:hAnsi="Arial" w:cs="Arial"/>
          <w:sz w:val="24"/>
          <w:szCs w:val="24"/>
        </w:rPr>
        <w:t>Severino Pedro de Lima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12A15" w:rsidP="00012A15" w14:paraId="6C07E69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28DDADAB" w14:textId="05F260AC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5715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2A15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C40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30A3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2022-02-21T18:05:00Z</dcterms:created>
  <dcterms:modified xsi:type="dcterms:W3CDTF">2022-02-21T18:05:00Z</dcterms:modified>
</cp:coreProperties>
</file>