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7631024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66070">
        <w:rPr>
          <w:rFonts w:ascii="Arial" w:hAnsi="Arial" w:cs="Arial"/>
          <w:b/>
          <w:sz w:val="24"/>
          <w:szCs w:val="24"/>
          <w:u w:val="single"/>
        </w:rPr>
        <w:t>Ludovico Scrocca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4001E">
        <w:rPr>
          <w:rFonts w:ascii="Arial" w:hAnsi="Arial" w:cs="Arial"/>
          <w:b/>
          <w:sz w:val="24"/>
          <w:szCs w:val="24"/>
          <w:u w:val="single"/>
        </w:rPr>
        <w:t>Rua José Inácio da Rocha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16714">
        <w:rPr>
          <w:rFonts w:ascii="Arial" w:hAnsi="Arial" w:cs="Arial"/>
          <w:b/>
          <w:sz w:val="24"/>
          <w:szCs w:val="24"/>
          <w:u w:val="single"/>
        </w:rPr>
        <w:t>Vila Yolanda Costa e Silva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0B73B1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5B1B">
        <w:rPr>
          <w:rFonts w:ascii="Arial" w:hAnsi="Arial" w:cs="Arial"/>
          <w:sz w:val="24"/>
          <w:szCs w:val="24"/>
        </w:rPr>
        <w:t>22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1471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85B1B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34C4C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B03BC"/>
    <w:rsid w:val="006C1051"/>
    <w:rsid w:val="006C3B82"/>
    <w:rsid w:val="006C41A4"/>
    <w:rsid w:val="006D1E9A"/>
    <w:rsid w:val="0070078C"/>
    <w:rsid w:val="00726377"/>
    <w:rsid w:val="00730153"/>
    <w:rsid w:val="00736CF5"/>
    <w:rsid w:val="00755850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83140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4001E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22A18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F4C13"/>
    <w:rsid w:val="00AF6F82"/>
    <w:rsid w:val="00B00848"/>
    <w:rsid w:val="00B00FBD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401E"/>
    <w:rsid w:val="00D006B4"/>
    <w:rsid w:val="00D016AA"/>
    <w:rsid w:val="00D059DD"/>
    <w:rsid w:val="00D07D3B"/>
    <w:rsid w:val="00D23950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979F2-C3FC-43E5-9ABA-56DBE2ED9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2022-02-21T11:47:00Z</dcterms:created>
  <dcterms:modified xsi:type="dcterms:W3CDTF">2022-02-21T11:58:00Z</dcterms:modified>
</cp:coreProperties>
</file>