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49BD02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3C9C">
        <w:rPr>
          <w:rFonts w:ascii="Arial" w:hAnsi="Arial" w:cs="Arial"/>
          <w:b/>
          <w:sz w:val="24"/>
          <w:szCs w:val="24"/>
          <w:u w:val="single"/>
        </w:rPr>
        <w:t>José Firmino Serra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2E97">
        <w:rPr>
          <w:rFonts w:ascii="Arial" w:hAnsi="Arial" w:cs="Arial"/>
          <w:b/>
          <w:sz w:val="24"/>
          <w:szCs w:val="24"/>
          <w:u w:val="single"/>
        </w:rPr>
        <w:t>José Biancalana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6592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4DA4-79F6-41D3-B6A9-9FFE4D61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2022-02-21T13:53:00Z</dcterms:created>
  <dcterms:modified xsi:type="dcterms:W3CDTF">2022-02-21T13:54:00Z</dcterms:modified>
</cp:coreProperties>
</file>