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649DD1E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Pr="00A126A2">
        <w:rPr>
          <w:rFonts w:eastAsia="Calibri" w:cstheme="minorHAnsi"/>
          <w:b/>
          <w:bCs/>
          <w:sz w:val="24"/>
          <w:szCs w:val="24"/>
        </w:rPr>
        <w:t>instalação de placa de PARE</w:t>
      </w:r>
      <w:r w:rsidRPr="00A126A2">
        <w:rPr>
          <w:rFonts w:eastAsia="Calibri" w:cstheme="minorHAnsi"/>
          <w:sz w:val="24"/>
          <w:szCs w:val="24"/>
        </w:rPr>
        <w:t xml:space="preserve"> na Rua Almirante Tamandaré, nas proximidades do numeral 743, no bairro Jardim João Paulo II.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59C0A34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 instalação da placa se faz necessária, pois os motoristas têm aplicado alta velocidade ao passarem pelo local e, por não visualizarem sinalização alguma, acabam colocando em risco outros condutores e pedestres.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2718F3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126A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804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8266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D3912"/>
    <w:rsid w:val="00462552"/>
    <w:rsid w:val="00572F30"/>
    <w:rsid w:val="00617C6D"/>
    <w:rsid w:val="00620C50"/>
    <w:rsid w:val="00626437"/>
    <w:rsid w:val="0064616E"/>
    <w:rsid w:val="00661791"/>
    <w:rsid w:val="006D1E9A"/>
    <w:rsid w:val="007E4B1F"/>
    <w:rsid w:val="008252E2"/>
    <w:rsid w:val="00944C92"/>
    <w:rsid w:val="00992B22"/>
    <w:rsid w:val="009D123B"/>
    <w:rsid w:val="00A126A2"/>
    <w:rsid w:val="00CD0319"/>
    <w:rsid w:val="00D74A9E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2022-02-15T12:35:00Z</dcterms:created>
  <dcterms:modified xsi:type="dcterms:W3CDTF">2022-02-15T12:37:00Z</dcterms:modified>
</cp:coreProperties>
</file>