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B3B5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B6FE9">
        <w:rPr>
          <w:rFonts w:ascii="Arial" w:hAnsi="Arial" w:cs="Arial"/>
          <w:sz w:val="24"/>
          <w:szCs w:val="24"/>
        </w:rPr>
        <w:t>do Mogno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1A09C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4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77B15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E568F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1D98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2022-02-15T12:45:00Z</dcterms:created>
  <dcterms:modified xsi:type="dcterms:W3CDTF">2022-02-15T12:45:00Z</dcterms:modified>
</cp:coreProperties>
</file>