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668D" w:rsidP="0096668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6668D" w:rsidP="0096668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6668D" w:rsidP="0096668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C080A" w:rsidRPr="0096668D" w:rsidP="0096668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6668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C080A" w:rsidRPr="0096668D" w:rsidP="0096668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C080A" w:rsidRPr="0096668D" w:rsidP="0096668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C080A" w:rsidRPr="0096668D" w:rsidP="0096668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BC080A" w:rsidP="009666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6668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96668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96668D">
        <w:rPr>
          <w:rFonts w:ascii="Bookman Old Style" w:hAnsi="Bookman Old Style" w:cs="Arial"/>
          <w:sz w:val="24"/>
          <w:szCs w:val="24"/>
          <w:lang w:val="pt"/>
        </w:rPr>
        <w:t xml:space="preserve">na Rua Constância Garcia </w:t>
      </w:r>
      <w:r w:rsidRPr="0096668D">
        <w:rPr>
          <w:rFonts w:ascii="Bookman Old Style" w:hAnsi="Bookman Old Style" w:cs="Arial"/>
          <w:sz w:val="24"/>
          <w:szCs w:val="24"/>
          <w:lang w:val="pt"/>
        </w:rPr>
        <w:t>Taner</w:t>
      </w:r>
      <w:r w:rsidRPr="0096668D">
        <w:rPr>
          <w:rFonts w:ascii="Bookman Old Style" w:hAnsi="Bookman Old Style" w:cs="Arial"/>
          <w:sz w:val="24"/>
          <w:szCs w:val="24"/>
          <w:lang w:val="pt"/>
        </w:rPr>
        <w:t>, altura do número 541, Jardim das Palmeiras.</w:t>
      </w:r>
    </w:p>
    <w:p w:rsidR="0096668D" w:rsidRPr="0096668D" w:rsidP="009666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C080A" w:rsidP="009666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6668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96668D">
        <w:rPr>
          <w:rFonts w:ascii="Bookman Old Style" w:hAnsi="Bookman Old Style" w:cs="Arial"/>
          <w:sz w:val="24"/>
          <w:szCs w:val="24"/>
          <w:lang w:val="pt"/>
        </w:rPr>
        <w:t>à</w:t>
      </w:r>
      <w:r w:rsidRPr="0096668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96668D" w:rsidRPr="0096668D" w:rsidP="009666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C080A" w:rsidRPr="0096668D" w:rsidP="009666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6668D">
        <w:rPr>
          <w:rFonts w:ascii="Bookman Old Style" w:hAnsi="Bookman Old Style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BC080A" w:rsidRPr="0096668D" w:rsidP="0096668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C080A" w:rsidRPr="0096668D" w:rsidP="0096668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96668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96668D" w:rsidR="0096668D">
        <w:rPr>
          <w:rFonts w:ascii="Bookman Old Style" w:hAnsi="Bookman Old Style" w:cs="Arial"/>
          <w:sz w:val="24"/>
          <w:szCs w:val="24"/>
          <w:lang w:val="pt"/>
        </w:rPr>
        <w:t>15</w:t>
      </w:r>
      <w:r w:rsidRPr="0096668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96668D" w:rsidR="0096668D">
        <w:rPr>
          <w:rFonts w:ascii="Bookman Old Style" w:hAnsi="Bookman Old Style" w:cs="Arial"/>
          <w:sz w:val="24"/>
          <w:szCs w:val="24"/>
          <w:lang w:val="pt"/>
        </w:rPr>
        <w:t xml:space="preserve">fevereiro </w:t>
      </w:r>
      <w:r w:rsidRPr="0096668D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96668D" w:rsidR="0096668D">
        <w:rPr>
          <w:rFonts w:ascii="Bookman Old Style" w:hAnsi="Bookman Old Style" w:cs="Arial"/>
          <w:sz w:val="24"/>
          <w:szCs w:val="24"/>
          <w:lang w:val="pt"/>
        </w:rPr>
        <w:t>2</w:t>
      </w:r>
      <w:r w:rsidRPr="0096668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C080A" w:rsidRPr="0096668D" w:rsidP="0096668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C080A" w:rsidRPr="0096668D" w:rsidP="0096668D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6420139" r:id="rId5"/>
        </w:object>
      </w:r>
    </w:p>
    <w:p w:rsidR="00BC080A" w:rsidRPr="0096668D" w:rsidP="0096668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6668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96668D">
        <w:rPr>
          <w:rFonts w:ascii="Bookman Old Style" w:hAnsi="Bookman Old Style" w:cs="Arial"/>
          <w:b/>
          <w:sz w:val="24"/>
          <w:szCs w:val="24"/>
        </w:rPr>
        <w:t>Sciascio</w:t>
      </w:r>
    </w:p>
    <w:p w:rsidR="00BC080A" w:rsidRPr="0096668D" w:rsidP="0096668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6668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C080A" w:rsidRPr="0096668D" w:rsidP="0096668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6668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C080A"/>
    <w:rsid w:val="00170085"/>
    <w:rsid w:val="002B77CF"/>
    <w:rsid w:val="004B0F9E"/>
    <w:rsid w:val="00626437"/>
    <w:rsid w:val="006D1E9A"/>
    <w:rsid w:val="0096668D"/>
    <w:rsid w:val="00B24E66"/>
    <w:rsid w:val="00BC08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858CB7-152C-450C-86C0-18B50A56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80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C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Gabinete 08 - Rai do Paraiso</cp:lastModifiedBy>
  <cp:revision>2</cp:revision>
  <dcterms:created xsi:type="dcterms:W3CDTF">2021-05-04T01:35:00Z</dcterms:created>
  <dcterms:modified xsi:type="dcterms:W3CDTF">2022-02-15T11:48:00Z</dcterms:modified>
</cp:coreProperties>
</file>