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F6EA9" w14:textId="77777777" w:rsidR="00542621" w:rsidRPr="006D518C" w:rsidRDefault="00542621" w:rsidP="00542621">
      <w:pPr>
        <w:rPr>
          <w:rFonts w:cs="Arial"/>
          <w:b/>
          <w:szCs w:val="24"/>
        </w:rPr>
      </w:pPr>
    </w:p>
    <w:p w14:paraId="06D5361F" w14:textId="77777777" w:rsidR="00240A37" w:rsidRPr="006D518C" w:rsidRDefault="00240A37" w:rsidP="00542621">
      <w:pPr>
        <w:rPr>
          <w:rFonts w:cs="Arial"/>
          <w:b/>
          <w:szCs w:val="24"/>
        </w:rPr>
      </w:pPr>
    </w:p>
    <w:p w14:paraId="3C89E5E1" w14:textId="77777777" w:rsidR="00542621" w:rsidRPr="006D518C" w:rsidRDefault="00542621" w:rsidP="00542621">
      <w:pPr>
        <w:rPr>
          <w:rFonts w:cs="Arial"/>
          <w:szCs w:val="24"/>
        </w:rPr>
      </w:pPr>
    </w:p>
    <w:p w14:paraId="1144BF6F" w14:textId="77777777" w:rsidR="00542621" w:rsidRPr="006D518C" w:rsidRDefault="00542621" w:rsidP="00542621">
      <w:pPr>
        <w:rPr>
          <w:rFonts w:cs="Arial"/>
          <w:b/>
          <w:sz w:val="22"/>
          <w:szCs w:val="22"/>
        </w:rPr>
      </w:pPr>
    </w:p>
    <w:p w14:paraId="1570BEDF" w14:textId="77777777" w:rsidR="00363887" w:rsidRPr="003F380B" w:rsidRDefault="00C87138" w:rsidP="00363887">
      <w:pPr>
        <w:autoSpaceDE w:val="0"/>
        <w:autoSpaceDN w:val="0"/>
        <w:adjustRightInd w:val="0"/>
        <w:ind w:left="4247"/>
        <w:jc w:val="both"/>
        <w:rPr>
          <w:rFonts w:cs="Arial"/>
          <w:b/>
          <w:sz w:val="20"/>
        </w:rPr>
      </w:pPr>
      <w:r w:rsidRPr="003F380B">
        <w:rPr>
          <w:rFonts w:cs="Arial"/>
          <w:b/>
          <w:sz w:val="20"/>
        </w:rPr>
        <w:t>Efetu</w:t>
      </w:r>
      <w:r w:rsidR="00227663" w:rsidRPr="003F380B">
        <w:rPr>
          <w:rFonts w:cs="Arial"/>
          <w:b/>
          <w:sz w:val="20"/>
        </w:rPr>
        <w:t xml:space="preserve">ar </w:t>
      </w:r>
      <w:r w:rsidR="00205003" w:rsidRPr="003F380B">
        <w:rPr>
          <w:rFonts w:cs="Arial"/>
          <w:b/>
          <w:sz w:val="20"/>
        </w:rPr>
        <w:t xml:space="preserve">a operação tapa buraco </w:t>
      </w:r>
      <w:r w:rsidR="003F380B" w:rsidRPr="003F380B">
        <w:rPr>
          <w:b/>
          <w:color w:val="000000"/>
          <w:sz w:val="20"/>
        </w:rPr>
        <w:t xml:space="preserve">Rua Alameda das </w:t>
      </w:r>
      <w:proofErr w:type="spellStart"/>
      <w:r w:rsidR="003F380B" w:rsidRPr="003F380B">
        <w:rPr>
          <w:b/>
          <w:color w:val="000000"/>
          <w:sz w:val="20"/>
        </w:rPr>
        <w:t>Cabreúvas</w:t>
      </w:r>
      <w:proofErr w:type="spellEnd"/>
      <w:r w:rsidR="003F380B" w:rsidRPr="003F380B">
        <w:rPr>
          <w:b/>
          <w:color w:val="000000"/>
          <w:sz w:val="20"/>
        </w:rPr>
        <w:t>, nº 335 - Parque Manoel de Vasconcelos</w:t>
      </w:r>
      <w:r w:rsidR="00EA075E" w:rsidRPr="003F380B">
        <w:rPr>
          <w:rFonts w:cs="Arial"/>
          <w:b/>
          <w:sz w:val="20"/>
        </w:rPr>
        <w:t>– Sumaré/SP</w:t>
      </w:r>
      <w:r w:rsidR="00227663" w:rsidRPr="003F380B">
        <w:rPr>
          <w:rFonts w:cs="Arial"/>
          <w:b/>
          <w:sz w:val="20"/>
        </w:rPr>
        <w:t>.</w:t>
      </w:r>
    </w:p>
    <w:p w14:paraId="215737AC" w14:textId="77777777" w:rsidR="00AC57E4" w:rsidRPr="003F380B" w:rsidRDefault="00AC57E4" w:rsidP="00542621">
      <w:pPr>
        <w:tabs>
          <w:tab w:val="left" w:pos="2127"/>
        </w:tabs>
        <w:spacing w:line="360" w:lineRule="auto"/>
        <w:ind w:left="3540"/>
        <w:jc w:val="both"/>
        <w:rPr>
          <w:rFonts w:cs="Arial"/>
          <w:b/>
          <w:sz w:val="20"/>
        </w:rPr>
      </w:pPr>
    </w:p>
    <w:p w14:paraId="29FF7FFA" w14:textId="77777777" w:rsidR="003D7E1F" w:rsidRPr="006D518C" w:rsidRDefault="0093458C" w:rsidP="00EA075E">
      <w:pPr>
        <w:spacing w:line="360" w:lineRule="auto"/>
        <w:jc w:val="both"/>
        <w:rPr>
          <w:rFonts w:cs="Arial"/>
          <w:szCs w:val="24"/>
        </w:rPr>
      </w:pP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</w:p>
    <w:p w14:paraId="49DD6007" w14:textId="77777777" w:rsidR="00AC57E4" w:rsidRPr="006D518C" w:rsidRDefault="00AC57E4" w:rsidP="00452F41">
      <w:pPr>
        <w:spacing w:line="360" w:lineRule="auto"/>
        <w:jc w:val="both"/>
        <w:rPr>
          <w:rFonts w:cs="Arial"/>
          <w:szCs w:val="24"/>
        </w:rPr>
      </w:pPr>
    </w:p>
    <w:p w14:paraId="4CB9CDF3" w14:textId="77777777" w:rsidR="00AC57E4" w:rsidRPr="006D518C" w:rsidRDefault="00AC57E4" w:rsidP="00542621">
      <w:pPr>
        <w:rPr>
          <w:rFonts w:cs="Arial"/>
          <w:szCs w:val="24"/>
        </w:rPr>
      </w:pPr>
    </w:p>
    <w:p w14:paraId="0F1EC237" w14:textId="77777777" w:rsidR="00EA3036" w:rsidRPr="006D518C" w:rsidRDefault="00EA3036" w:rsidP="00542621">
      <w:pPr>
        <w:rPr>
          <w:rFonts w:cs="Arial"/>
          <w:szCs w:val="24"/>
        </w:rPr>
      </w:pPr>
    </w:p>
    <w:p w14:paraId="2A0D70C7" w14:textId="77777777" w:rsidR="00EA075E" w:rsidRPr="000D7854" w:rsidRDefault="00EA075E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0D7854">
        <w:rPr>
          <w:rFonts w:ascii="Arial" w:hAnsi="Arial" w:cs="Arial"/>
        </w:rPr>
        <w:t xml:space="preserve">O vereador </w:t>
      </w:r>
      <w:r w:rsidRPr="000D7854">
        <w:rPr>
          <w:rFonts w:ascii="Arial" w:hAnsi="Arial" w:cs="Arial"/>
          <w:b/>
        </w:rPr>
        <w:t>Valdir de Oliveira</w:t>
      </w:r>
      <w:r w:rsidRPr="000D7854">
        <w:rPr>
          <w:rFonts w:ascii="Arial" w:hAnsi="Arial" w:cs="Arial"/>
        </w:rPr>
        <w:t xml:space="preserve">, solicita, nos termos das atribuições </w:t>
      </w:r>
      <w:r w:rsidR="00205003" w:rsidRPr="000D7854">
        <w:rPr>
          <w:rFonts w:ascii="Arial" w:hAnsi="Arial" w:cs="Arial"/>
        </w:rPr>
        <w:t xml:space="preserve">legais </w:t>
      </w:r>
      <w:r w:rsidRPr="000D7854">
        <w:rPr>
          <w:rFonts w:ascii="Arial" w:hAnsi="Arial" w:cs="Arial"/>
        </w:rPr>
        <w:t xml:space="preserve">conferidas </w:t>
      </w:r>
      <w:r w:rsidR="00205003" w:rsidRPr="000D7854">
        <w:rPr>
          <w:rFonts w:ascii="Arial" w:hAnsi="Arial" w:cs="Arial"/>
        </w:rPr>
        <w:t>no</w:t>
      </w:r>
      <w:r w:rsidRPr="000D7854">
        <w:rPr>
          <w:rFonts w:ascii="Arial" w:hAnsi="Arial" w:cs="Arial"/>
        </w:rPr>
        <w:t xml:space="preserve"> Regimento Interno, que seja submetida a pres</w:t>
      </w:r>
      <w:r w:rsidR="00205003" w:rsidRPr="000D7854">
        <w:rPr>
          <w:rFonts w:ascii="Arial" w:hAnsi="Arial" w:cs="Arial"/>
        </w:rPr>
        <w:t>ente indicação a</w:t>
      </w:r>
      <w:r w:rsidRPr="000D7854">
        <w:rPr>
          <w:rFonts w:ascii="Arial" w:hAnsi="Arial" w:cs="Arial"/>
        </w:rPr>
        <w:t xml:space="preserve">o </w:t>
      </w:r>
      <w:r w:rsidR="00205003" w:rsidRPr="000D7854">
        <w:rPr>
          <w:rFonts w:ascii="Arial" w:hAnsi="Arial" w:cs="Arial"/>
        </w:rPr>
        <w:t xml:space="preserve">Plenário, e após deliberação, </w:t>
      </w:r>
      <w:r w:rsidRPr="000D7854">
        <w:rPr>
          <w:rFonts w:ascii="Arial" w:hAnsi="Arial" w:cs="Arial"/>
        </w:rPr>
        <w:t xml:space="preserve">seja encaminhada </w:t>
      </w:r>
      <w:r w:rsidR="00205003" w:rsidRPr="000D7854">
        <w:rPr>
          <w:rFonts w:ascii="Arial" w:hAnsi="Arial" w:cs="Arial"/>
        </w:rPr>
        <w:t xml:space="preserve">ao Excelentíssimo Sr. Prefeito para </w:t>
      </w:r>
      <w:r w:rsidRPr="000D7854">
        <w:rPr>
          <w:rFonts w:ascii="Arial" w:hAnsi="Arial" w:cs="Arial"/>
        </w:rPr>
        <w:t>que o Poder Executivo viabilize, por meio do departamento competente</w:t>
      </w:r>
      <w:r w:rsidR="006D518C" w:rsidRPr="000D7854">
        <w:rPr>
          <w:rFonts w:ascii="Arial" w:hAnsi="Arial" w:cs="Arial"/>
        </w:rPr>
        <w:t>,</w:t>
      </w:r>
      <w:r w:rsidRPr="000D7854">
        <w:rPr>
          <w:rFonts w:ascii="Arial" w:hAnsi="Arial" w:cs="Arial"/>
        </w:rPr>
        <w:t xml:space="preserve"> a operação </w:t>
      </w:r>
      <w:r w:rsidRPr="000D7854">
        <w:rPr>
          <w:rFonts w:ascii="Arial" w:hAnsi="Arial" w:cs="Arial"/>
          <w:b/>
          <w:bCs/>
        </w:rPr>
        <w:t xml:space="preserve">TAPA BURACO </w:t>
      </w:r>
      <w:r w:rsidR="000D7854">
        <w:rPr>
          <w:rFonts w:ascii="Arial" w:hAnsi="Arial" w:cs="Arial"/>
          <w:bCs/>
        </w:rPr>
        <w:t xml:space="preserve">na </w:t>
      </w:r>
      <w:r w:rsidR="000D7854" w:rsidRPr="000D7854">
        <w:rPr>
          <w:rFonts w:ascii="Arial" w:hAnsi="Arial" w:cs="Arial"/>
          <w:b/>
          <w:color w:val="000000"/>
        </w:rPr>
        <w:t xml:space="preserve">Rua Alameda das </w:t>
      </w:r>
      <w:proofErr w:type="spellStart"/>
      <w:r w:rsidR="000D7854" w:rsidRPr="000D7854">
        <w:rPr>
          <w:rFonts w:ascii="Arial" w:hAnsi="Arial" w:cs="Arial"/>
          <w:b/>
          <w:color w:val="000000"/>
        </w:rPr>
        <w:t>Cabreúvas</w:t>
      </w:r>
      <w:proofErr w:type="spellEnd"/>
      <w:r w:rsidR="000D7854" w:rsidRPr="000D7854">
        <w:rPr>
          <w:rFonts w:ascii="Arial" w:hAnsi="Arial" w:cs="Arial"/>
          <w:b/>
          <w:color w:val="000000"/>
        </w:rPr>
        <w:t>, nº 335 - Parque Manoel de Vasconcelos</w:t>
      </w:r>
      <w:r w:rsidRPr="000D7854">
        <w:rPr>
          <w:rFonts w:ascii="Arial" w:hAnsi="Arial" w:cs="Arial"/>
          <w:b/>
          <w:bCs/>
        </w:rPr>
        <w:t>– Sumaré/SP.</w:t>
      </w:r>
    </w:p>
    <w:p w14:paraId="60AC4FFE" w14:textId="77777777" w:rsidR="00EA075E" w:rsidRPr="006D518C" w:rsidRDefault="00EA075E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>A pr</w:t>
      </w:r>
      <w:r w:rsidR="00240A37" w:rsidRPr="006D518C">
        <w:rPr>
          <w:rFonts w:ascii="Arial" w:hAnsi="Arial" w:cs="Arial"/>
        </w:rPr>
        <w:t>esente indicação visa atender à</w:t>
      </w:r>
      <w:r w:rsidRPr="006D518C">
        <w:rPr>
          <w:rFonts w:ascii="Arial" w:hAnsi="Arial" w:cs="Arial"/>
        </w:rPr>
        <w:t xml:space="preserve"> </w:t>
      </w:r>
      <w:r w:rsidR="00240A37" w:rsidRPr="006D518C">
        <w:rPr>
          <w:rFonts w:ascii="Arial" w:hAnsi="Arial" w:cs="Arial"/>
        </w:rPr>
        <w:t>demanda da população que solicita a</w:t>
      </w:r>
      <w:r w:rsidRPr="006D518C">
        <w:rPr>
          <w:rFonts w:ascii="Arial" w:hAnsi="Arial" w:cs="Arial"/>
        </w:rPr>
        <w:t xml:space="preserve"> operação tapa buraco na via pública</w:t>
      </w:r>
      <w:r w:rsidR="00240A37" w:rsidRPr="006D518C">
        <w:rPr>
          <w:rFonts w:ascii="Arial" w:hAnsi="Arial" w:cs="Arial"/>
        </w:rPr>
        <w:t>,</w:t>
      </w:r>
      <w:r w:rsidRPr="006D518C">
        <w:rPr>
          <w:rFonts w:ascii="Arial" w:hAnsi="Arial" w:cs="Arial"/>
        </w:rPr>
        <w:t xml:space="preserve"> visto que os buracos inviabilizam a mobilidade urbana. Sabe-se que é dever da Administração Pública manter as vias em condições de tráfego</w:t>
      </w:r>
      <w:r w:rsidR="006D518C">
        <w:rPr>
          <w:rFonts w:ascii="Arial" w:hAnsi="Arial" w:cs="Arial"/>
        </w:rPr>
        <w:t>,</w:t>
      </w:r>
      <w:r w:rsidRPr="006D518C">
        <w:rPr>
          <w:rFonts w:ascii="Arial" w:hAnsi="Arial" w:cs="Arial"/>
        </w:rPr>
        <w:t xml:space="preserve"> e proporcionar aos munícipes um trânsito seguro.</w:t>
      </w:r>
    </w:p>
    <w:p w14:paraId="4D85AAF9" w14:textId="77777777" w:rsidR="00EA075E" w:rsidRPr="006D518C" w:rsidRDefault="00EA075E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>Neste sentido, esperamos empenho e atenção especial do Executivo Municipal para com esta indicação, pois se trata de um pleito da população e o atendimento é de suma importância.</w:t>
      </w:r>
    </w:p>
    <w:p w14:paraId="1BFCFB49" w14:textId="77777777" w:rsidR="00240A37" w:rsidRPr="006D518C" w:rsidRDefault="00240A37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5340D76A" w14:textId="77777777" w:rsidR="003D7E1F" w:rsidRPr="006D518C" w:rsidRDefault="003D7E1F" w:rsidP="00367F96">
      <w:pPr>
        <w:rPr>
          <w:rFonts w:cs="Arial"/>
          <w:b/>
          <w:szCs w:val="24"/>
        </w:rPr>
      </w:pPr>
    </w:p>
    <w:p w14:paraId="7994EAAD" w14:textId="77777777" w:rsidR="00240A37" w:rsidRPr="006D518C" w:rsidRDefault="00240A37" w:rsidP="00367F96">
      <w:pPr>
        <w:rPr>
          <w:rFonts w:cs="Arial"/>
          <w:b/>
          <w:szCs w:val="24"/>
        </w:rPr>
      </w:pPr>
    </w:p>
    <w:p w14:paraId="60FBE1A3" w14:textId="77777777" w:rsidR="00240A37" w:rsidRPr="006D518C" w:rsidRDefault="00240A37" w:rsidP="00367F96">
      <w:pPr>
        <w:rPr>
          <w:rFonts w:cs="Arial"/>
          <w:b/>
          <w:szCs w:val="24"/>
        </w:rPr>
      </w:pPr>
    </w:p>
    <w:p w14:paraId="3A0C0E8B" w14:textId="77777777" w:rsidR="00240A37" w:rsidRPr="006D518C" w:rsidRDefault="00240A37" w:rsidP="00240A37">
      <w:pPr>
        <w:jc w:val="center"/>
        <w:rPr>
          <w:rFonts w:cs="Arial"/>
          <w:szCs w:val="24"/>
        </w:rPr>
      </w:pPr>
      <w:r w:rsidRPr="006D518C">
        <w:rPr>
          <w:rFonts w:cs="Arial"/>
          <w:szCs w:val="24"/>
        </w:rPr>
        <w:t>Sumaré, 15 de junho de 2020.</w:t>
      </w:r>
    </w:p>
    <w:p w14:paraId="7B96CCA6" w14:textId="77777777" w:rsidR="00240A37" w:rsidRPr="006D518C" w:rsidRDefault="00240A37" w:rsidP="00240A37">
      <w:pPr>
        <w:jc w:val="center"/>
        <w:rPr>
          <w:rFonts w:cs="Arial"/>
          <w:szCs w:val="24"/>
        </w:rPr>
      </w:pPr>
    </w:p>
    <w:p w14:paraId="6335FA8F" w14:textId="77777777" w:rsidR="00240A37" w:rsidRPr="006D518C" w:rsidRDefault="00240A37" w:rsidP="00240A37">
      <w:pPr>
        <w:jc w:val="center"/>
        <w:rPr>
          <w:rFonts w:cs="Arial"/>
          <w:szCs w:val="24"/>
        </w:rPr>
      </w:pPr>
    </w:p>
    <w:p w14:paraId="28DA1C56" w14:textId="77777777" w:rsidR="00240A37" w:rsidRPr="006D518C" w:rsidRDefault="00240A37" w:rsidP="00240A37">
      <w:pPr>
        <w:jc w:val="center"/>
        <w:rPr>
          <w:rFonts w:cs="Arial"/>
          <w:b/>
          <w:szCs w:val="24"/>
        </w:rPr>
      </w:pPr>
    </w:p>
    <w:p w14:paraId="527DE7A8" w14:textId="77777777" w:rsidR="00240A37" w:rsidRPr="006D518C" w:rsidRDefault="00240A37" w:rsidP="00240A37">
      <w:pPr>
        <w:jc w:val="center"/>
        <w:rPr>
          <w:rFonts w:cs="Arial"/>
          <w:b/>
          <w:szCs w:val="24"/>
        </w:rPr>
      </w:pPr>
    </w:p>
    <w:p w14:paraId="432CFEC2" w14:textId="77777777" w:rsidR="00240A37" w:rsidRPr="006D518C" w:rsidRDefault="00240A37" w:rsidP="00240A37">
      <w:pPr>
        <w:jc w:val="center"/>
        <w:rPr>
          <w:rFonts w:cs="Arial"/>
          <w:b/>
          <w:szCs w:val="24"/>
        </w:rPr>
      </w:pPr>
    </w:p>
    <w:p w14:paraId="30363371" w14:textId="77777777" w:rsidR="00240A37" w:rsidRPr="006D518C" w:rsidRDefault="00240A37" w:rsidP="00240A37">
      <w:pPr>
        <w:jc w:val="center"/>
        <w:rPr>
          <w:rFonts w:cs="Arial"/>
          <w:b/>
          <w:sz w:val="28"/>
          <w:szCs w:val="28"/>
        </w:rPr>
      </w:pPr>
      <w:r w:rsidRPr="006D518C">
        <w:rPr>
          <w:rFonts w:cs="Arial"/>
          <w:b/>
          <w:sz w:val="28"/>
          <w:szCs w:val="28"/>
        </w:rPr>
        <w:t xml:space="preserve">Valdir de Oliveira </w:t>
      </w:r>
    </w:p>
    <w:p w14:paraId="2A603D29" w14:textId="77777777" w:rsidR="00240A37" w:rsidRPr="006D518C" w:rsidRDefault="00240A37" w:rsidP="00240A37">
      <w:pPr>
        <w:jc w:val="center"/>
        <w:rPr>
          <w:rFonts w:cs="Arial"/>
          <w:b/>
          <w:szCs w:val="24"/>
        </w:rPr>
      </w:pPr>
      <w:r w:rsidRPr="006D518C">
        <w:rPr>
          <w:rFonts w:cs="Arial"/>
          <w:b/>
          <w:szCs w:val="24"/>
        </w:rPr>
        <w:t>Vereador</w:t>
      </w:r>
    </w:p>
    <w:sectPr w:rsidR="00240A37" w:rsidRPr="006D518C" w:rsidSect="00205003">
      <w:headerReference w:type="default" r:id="rId8"/>
      <w:pgSz w:w="11906" w:h="16838"/>
      <w:pgMar w:top="1276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38B3B" w14:textId="77777777" w:rsidR="008622D2" w:rsidRDefault="008622D2">
      <w:r>
        <w:separator/>
      </w:r>
    </w:p>
  </w:endnote>
  <w:endnote w:type="continuationSeparator" w:id="0">
    <w:p w14:paraId="529B8B25" w14:textId="77777777" w:rsidR="008622D2" w:rsidRDefault="0086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67C3F" w14:textId="77777777" w:rsidR="008622D2" w:rsidRDefault="008622D2">
      <w:r>
        <w:separator/>
      </w:r>
    </w:p>
  </w:footnote>
  <w:footnote w:type="continuationSeparator" w:id="0">
    <w:p w14:paraId="7BFB6129" w14:textId="77777777" w:rsidR="008622D2" w:rsidRDefault="0086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E21FC" w14:textId="77777777" w:rsidR="009D472B" w:rsidRDefault="008622D2"/>
  <w:p w14:paraId="25EAB151" w14:textId="77777777" w:rsidR="00F70735" w:rsidRDefault="008622D2">
    <w:r>
      <w:rPr>
        <w:noProof/>
      </w:rPr>
      <w:drawing>
        <wp:anchor distT="0" distB="0" distL="114300" distR="114300" simplePos="0" relativeHeight="251658240" behindDoc="0" locked="0" layoutInCell="1" allowOverlap="1" wp14:anchorId="64146765" wp14:editId="782B80B2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3EBA"/>
    <w:multiLevelType w:val="hybridMultilevel"/>
    <w:tmpl w:val="66EE3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B6A"/>
    <w:multiLevelType w:val="hybridMultilevel"/>
    <w:tmpl w:val="E056D1B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21"/>
    <w:rsid w:val="00064C44"/>
    <w:rsid w:val="000D7854"/>
    <w:rsid w:val="000E7654"/>
    <w:rsid w:val="00123760"/>
    <w:rsid w:val="00163F83"/>
    <w:rsid w:val="00174678"/>
    <w:rsid w:val="001B62AF"/>
    <w:rsid w:val="001E059B"/>
    <w:rsid w:val="00200DF5"/>
    <w:rsid w:val="00205003"/>
    <w:rsid w:val="00227663"/>
    <w:rsid w:val="00240A37"/>
    <w:rsid w:val="00255934"/>
    <w:rsid w:val="002D7C8B"/>
    <w:rsid w:val="002F5EA7"/>
    <w:rsid w:val="00314DD1"/>
    <w:rsid w:val="0034377D"/>
    <w:rsid w:val="00363887"/>
    <w:rsid w:val="003648CD"/>
    <w:rsid w:val="00367F96"/>
    <w:rsid w:val="003D7E1F"/>
    <w:rsid w:val="003E3409"/>
    <w:rsid w:val="003F2E68"/>
    <w:rsid w:val="003F380B"/>
    <w:rsid w:val="00414BDA"/>
    <w:rsid w:val="00442659"/>
    <w:rsid w:val="00452F41"/>
    <w:rsid w:val="00453175"/>
    <w:rsid w:val="00455465"/>
    <w:rsid w:val="004E3014"/>
    <w:rsid w:val="004F2158"/>
    <w:rsid w:val="005069B8"/>
    <w:rsid w:val="00542621"/>
    <w:rsid w:val="005629E6"/>
    <w:rsid w:val="00582E02"/>
    <w:rsid w:val="005838EF"/>
    <w:rsid w:val="00587ECF"/>
    <w:rsid w:val="005D1C09"/>
    <w:rsid w:val="005D73FC"/>
    <w:rsid w:val="005E3BE0"/>
    <w:rsid w:val="00611ACA"/>
    <w:rsid w:val="006167AD"/>
    <w:rsid w:val="00646090"/>
    <w:rsid w:val="00696CB1"/>
    <w:rsid w:val="006D518C"/>
    <w:rsid w:val="006E6A09"/>
    <w:rsid w:val="007344D7"/>
    <w:rsid w:val="00741259"/>
    <w:rsid w:val="00755306"/>
    <w:rsid w:val="007B301D"/>
    <w:rsid w:val="007C1F1A"/>
    <w:rsid w:val="007C7FEA"/>
    <w:rsid w:val="007D6E98"/>
    <w:rsid w:val="00802691"/>
    <w:rsid w:val="0083527C"/>
    <w:rsid w:val="008622D2"/>
    <w:rsid w:val="00870743"/>
    <w:rsid w:val="00896F28"/>
    <w:rsid w:val="008F1883"/>
    <w:rsid w:val="0093458C"/>
    <w:rsid w:val="0097321D"/>
    <w:rsid w:val="009858E6"/>
    <w:rsid w:val="009A0942"/>
    <w:rsid w:val="009A6E48"/>
    <w:rsid w:val="009F585D"/>
    <w:rsid w:val="00A005A2"/>
    <w:rsid w:val="00A87D5D"/>
    <w:rsid w:val="00AC57E4"/>
    <w:rsid w:val="00AF3F89"/>
    <w:rsid w:val="00B07C74"/>
    <w:rsid w:val="00B20F3A"/>
    <w:rsid w:val="00BA6092"/>
    <w:rsid w:val="00C530C7"/>
    <w:rsid w:val="00C851F0"/>
    <w:rsid w:val="00C87138"/>
    <w:rsid w:val="00CB6151"/>
    <w:rsid w:val="00CF47E8"/>
    <w:rsid w:val="00D10569"/>
    <w:rsid w:val="00DB4217"/>
    <w:rsid w:val="00E3116A"/>
    <w:rsid w:val="00EA075E"/>
    <w:rsid w:val="00EA3036"/>
    <w:rsid w:val="00EB38F3"/>
    <w:rsid w:val="00EF73EF"/>
    <w:rsid w:val="00F70735"/>
    <w:rsid w:val="00F73F29"/>
    <w:rsid w:val="00FA02DD"/>
    <w:rsid w:val="00FA35F8"/>
    <w:rsid w:val="00F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EBFD2"/>
  <w15:docId w15:val="{2FD4F906-18C6-4742-9130-925AF721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26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7E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EC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tandard">
    <w:name w:val="Standard"/>
    <w:rsid w:val="00EA075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4426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2659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10AD5-A710-4A9C-8DEF-35537439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Franklin</dc:creator>
  <cp:lastModifiedBy>Eliane</cp:lastModifiedBy>
  <cp:revision>5</cp:revision>
  <cp:lastPrinted>2019-11-05T16:42:00Z</cp:lastPrinted>
  <dcterms:created xsi:type="dcterms:W3CDTF">2020-06-15T15:08:00Z</dcterms:created>
  <dcterms:modified xsi:type="dcterms:W3CDTF">2020-06-16T20:26:00Z</dcterms:modified>
</cp:coreProperties>
</file>