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4370" w:rsidRPr="00CD0319" w:rsidP="00D74A9E" w14:paraId="3B0F038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D4370" w:rsidRPr="00CD0319" w:rsidP="00D74A9E" w14:paraId="4A07588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D4370" w:rsidP="00D74A9E" w14:paraId="16DC81B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D4370" w:rsidP="00D74A9E" w14:paraId="2468622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85300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853003">
        <w:rPr>
          <w:rFonts w:eastAsia="Calibri" w:cstheme="minorHAnsi"/>
          <w:noProof/>
          <w:sz w:val="24"/>
          <w:szCs w:val="24"/>
        </w:rPr>
        <w:t>Ormesina Ferreira Miranda</w:t>
      </w:r>
      <w:r>
        <w:rPr>
          <w:rFonts w:eastAsia="Calibri" w:cstheme="minorHAnsi"/>
          <w:sz w:val="24"/>
          <w:szCs w:val="24"/>
        </w:rPr>
        <w:t xml:space="preserve">, nas proximidades no numeral </w:t>
      </w:r>
      <w:r w:rsidRPr="00853003">
        <w:rPr>
          <w:rFonts w:eastAsia="Calibri" w:cstheme="minorHAnsi"/>
          <w:noProof/>
          <w:sz w:val="24"/>
          <w:szCs w:val="24"/>
        </w:rPr>
        <w:t>101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853003">
        <w:rPr>
          <w:rFonts w:eastAsia="Calibri" w:cstheme="minorHAnsi"/>
          <w:noProof/>
          <w:sz w:val="24"/>
          <w:szCs w:val="24"/>
        </w:rPr>
        <w:t>Parque das Indústrias</w:t>
      </w:r>
      <w:r w:rsidRPr="00F75490">
        <w:rPr>
          <w:rFonts w:eastAsia="Calibri" w:cstheme="minorHAnsi"/>
          <w:sz w:val="24"/>
          <w:szCs w:val="24"/>
        </w:rPr>
        <w:t>.</w:t>
      </w:r>
    </w:p>
    <w:p w:rsidR="009D4370" w:rsidP="00D74A9E" w14:paraId="538A5FD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D4370" w:rsidP="00D74A9E" w14:paraId="7E8C782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9D4370" w:rsidP="00D74A9E" w14:paraId="6DE9517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D4370" w:rsidP="00D74A9E" w14:paraId="2AE74D8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9D4370" w:rsidP="00D74A9E" w14:paraId="0695DAE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D4370" w:rsidP="00D74A9E" w14:paraId="3DFCC0B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9D4370" w:rsidP="00D74A9E" w14:paraId="247A07A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D4370" w:rsidRPr="00CD0319" w:rsidP="00D74A9E" w14:paraId="78850721" w14:textId="6503BE5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A31BA8">
        <w:rPr>
          <w:rFonts w:eastAsia="Calibri" w:cstheme="minorHAnsi"/>
          <w:sz w:val="24"/>
          <w:szCs w:val="24"/>
        </w:rPr>
        <w:t>15</w:t>
      </w:r>
      <w:r>
        <w:rPr>
          <w:rFonts w:eastAsia="Calibri" w:cstheme="minorHAnsi"/>
          <w:sz w:val="24"/>
          <w:szCs w:val="24"/>
        </w:rPr>
        <w:t xml:space="preserve">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9D4370" w:rsidP="00D74A9E" w14:paraId="226F7F4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D4370" w:rsidP="00D74A9E" w14:paraId="2A730EE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D4370" w:rsidRPr="00CD0319" w:rsidP="00D74A9E" w14:paraId="1B107A2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D4370" w:rsidRPr="00CD0319" w:rsidP="00D74A9E" w14:paraId="622B252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D4370" w:rsidP="00D74A9E" w14:paraId="2C3C193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D4370" w:rsidRPr="00CD0319" w:rsidP="00D74A9E" w14:paraId="18A1001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D4370" w14:paraId="738E5942" w14:textId="77777777">
      <w:pPr>
        <w:sectPr w:rsidSect="009D4370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D4370" w14:paraId="37033B6D" w14:textId="77777777"/>
    <w:sectPr w:rsidSect="009D4370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370" w14:paraId="1BC4018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370" w:rsidRPr="006D1E9A" w:rsidP="006D1E9A" w14:paraId="19DC21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D4370" w:rsidRPr="006D1E9A" w:rsidP="006D1E9A" w14:paraId="2CF20129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370" w14:paraId="73D12C01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8A5A26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5F147D1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010B54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5F896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370" w:rsidRPr="006D1E9A" w:rsidP="006D1E9A" w14:paraId="563D6C3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0806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1F1B5B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42013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E2855"/>
    <w:rsid w:val="00274C28"/>
    <w:rsid w:val="003C0C6D"/>
    <w:rsid w:val="00462552"/>
    <w:rsid w:val="00626437"/>
    <w:rsid w:val="006D1E9A"/>
    <w:rsid w:val="007E4B1F"/>
    <w:rsid w:val="00831086"/>
    <w:rsid w:val="00853003"/>
    <w:rsid w:val="008C78CE"/>
    <w:rsid w:val="00944C92"/>
    <w:rsid w:val="00981337"/>
    <w:rsid w:val="009D123B"/>
    <w:rsid w:val="009D4370"/>
    <w:rsid w:val="00A31BA8"/>
    <w:rsid w:val="00CD0319"/>
    <w:rsid w:val="00D74A9E"/>
    <w:rsid w:val="00E55BF1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621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2022-02-14T14:41:00Z</dcterms:created>
  <dcterms:modified xsi:type="dcterms:W3CDTF">2022-02-15T12:08:00Z</dcterms:modified>
</cp:coreProperties>
</file>