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83548B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esquina da rua </w:t>
      </w:r>
      <w:r w:rsidR="00F85508">
        <w:rPr>
          <w:rFonts w:ascii="Arial" w:eastAsia="MS Mincho" w:hAnsi="Arial" w:cs="Arial"/>
          <w:b/>
          <w:bCs/>
          <w:sz w:val="28"/>
          <w:szCs w:val="28"/>
        </w:rPr>
        <w:t>Ataíde Hoffman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F85508">
        <w:rPr>
          <w:rFonts w:ascii="Arial" w:eastAsia="MS Mincho" w:hAnsi="Arial" w:cs="Arial"/>
          <w:b/>
          <w:bCs/>
          <w:sz w:val="28"/>
          <w:szCs w:val="28"/>
        </w:rPr>
        <w:t>Dois</w:t>
      </w:r>
      <w:r w:rsidR="006B5A8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F85508">
        <w:rPr>
          <w:rFonts w:ascii="Arial" w:eastAsia="MS Mincho" w:hAnsi="Arial" w:cs="Arial"/>
          <w:b/>
          <w:bCs/>
          <w:sz w:val="28"/>
          <w:szCs w:val="28"/>
        </w:rPr>
        <w:t>Pq. Ideal</w:t>
      </w:r>
      <w:bookmarkEnd w:id="1"/>
      <w:r w:rsidR="0088224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619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62F5E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25E4E"/>
    <w:rsid w:val="00562F5E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A58DF"/>
    <w:rsid w:val="006B5A82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882241"/>
    <w:rsid w:val="0097722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85508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3D37-0560-4908-ABC5-26745F03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2022-02-14T20:31:00Z</dcterms:created>
  <dcterms:modified xsi:type="dcterms:W3CDTF">2022-02-14T20:31:00Z</dcterms:modified>
</cp:coreProperties>
</file>