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5F782448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r w:rsidRPr="00911522" w:rsidR="00911522">
        <w:rPr>
          <w:rFonts w:ascii="Arial" w:eastAsia="MS Mincho" w:hAnsi="Arial" w:cs="Arial"/>
          <w:b/>
          <w:bCs/>
          <w:sz w:val="28"/>
          <w:szCs w:val="28"/>
        </w:rPr>
        <w:t xml:space="preserve">limpeza </w:t>
      </w:r>
      <w:r w:rsidR="00371EED">
        <w:rPr>
          <w:rFonts w:ascii="Arial" w:eastAsia="MS Mincho" w:hAnsi="Arial" w:cs="Arial"/>
          <w:b/>
          <w:bCs/>
          <w:sz w:val="28"/>
          <w:szCs w:val="28"/>
        </w:rPr>
        <w:t>da</w:t>
      </w:r>
      <w:r w:rsidR="001D2D78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32B66">
        <w:rPr>
          <w:rFonts w:ascii="Arial" w:eastAsia="MS Mincho" w:hAnsi="Arial" w:cs="Arial"/>
          <w:b/>
          <w:bCs/>
          <w:sz w:val="28"/>
          <w:szCs w:val="28"/>
        </w:rPr>
        <w:t>Praça no Jd. Maracanã.</w:t>
      </w:r>
    </w:p>
    <w:p w:rsidR="00154B38" w:rsidRPr="00212DC3" w:rsidP="00154B38" w14:paraId="656DC913" w14:textId="14AEED86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existe acúmulo de </w:t>
      </w:r>
      <w:r w:rsidR="00371EED">
        <w:rPr>
          <w:rFonts w:ascii="Arial" w:eastAsia="MS Mincho" w:hAnsi="Arial" w:cs="Arial"/>
          <w:sz w:val="28"/>
          <w:szCs w:val="28"/>
        </w:rPr>
        <w:t>lixo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409CC">
        <w:rPr>
          <w:rFonts w:ascii="Arial" w:eastAsia="MS Mincho" w:hAnsi="Arial" w:cs="Arial"/>
          <w:sz w:val="28"/>
          <w:szCs w:val="28"/>
        </w:rPr>
        <w:t>no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r w:rsidR="00A409CC">
        <w:rPr>
          <w:rFonts w:ascii="Arial" w:eastAsia="MS Mincho" w:hAnsi="Arial" w:cs="Arial"/>
          <w:sz w:val="28"/>
          <w:szCs w:val="28"/>
        </w:rPr>
        <w:t xml:space="preserve">local </w:t>
      </w:r>
      <w:r w:rsidR="001D2D78">
        <w:rPr>
          <w:rFonts w:ascii="Arial" w:eastAsia="MS Mincho" w:hAnsi="Arial" w:cs="Arial"/>
          <w:sz w:val="28"/>
          <w:szCs w:val="28"/>
        </w:rPr>
        <w:t>supracitad</w:t>
      </w:r>
      <w:r w:rsidR="00A409CC">
        <w:rPr>
          <w:rFonts w:ascii="Arial" w:eastAsia="MS Mincho" w:hAnsi="Arial" w:cs="Arial"/>
          <w:sz w:val="28"/>
          <w:szCs w:val="28"/>
        </w:rPr>
        <w:t>o</w:t>
      </w:r>
      <w:r w:rsidR="00371EED">
        <w:rPr>
          <w:rFonts w:ascii="Arial" w:eastAsia="MS Mincho" w:hAnsi="Arial" w:cs="Arial"/>
          <w:sz w:val="28"/>
          <w:szCs w:val="28"/>
        </w:rPr>
        <w:t xml:space="preserve"> </w:t>
      </w:r>
      <w:r w:rsidR="00761483">
        <w:rPr>
          <w:rFonts w:ascii="Arial" w:eastAsia="MS Mincho" w:hAnsi="Arial" w:cs="Arial"/>
          <w:sz w:val="28"/>
          <w:szCs w:val="28"/>
        </w:rPr>
        <w:t>atra</w:t>
      </w:r>
      <w:r w:rsidR="00D640ED">
        <w:rPr>
          <w:rFonts w:ascii="Arial" w:eastAsia="MS Mincho" w:hAnsi="Arial" w:cs="Arial"/>
          <w:sz w:val="28"/>
          <w:szCs w:val="28"/>
        </w:rPr>
        <w:t>i</w:t>
      </w:r>
      <w:r w:rsidR="00371EED">
        <w:rPr>
          <w:rFonts w:ascii="Arial" w:eastAsia="MS Mincho" w:hAnsi="Arial" w:cs="Arial"/>
          <w:sz w:val="28"/>
          <w:szCs w:val="28"/>
        </w:rPr>
        <w:t>ndo</w:t>
      </w:r>
      <w:r w:rsidR="00761483">
        <w:rPr>
          <w:rFonts w:ascii="Arial" w:eastAsia="MS Mincho" w:hAnsi="Arial" w:cs="Arial"/>
          <w:sz w:val="28"/>
          <w:szCs w:val="28"/>
        </w:rPr>
        <w:t xml:space="preserve"> animais peçonhentos</w:t>
      </w:r>
      <w:r w:rsidR="00371EED">
        <w:rPr>
          <w:rFonts w:ascii="Arial" w:eastAsia="MS Mincho" w:hAnsi="Arial" w:cs="Arial"/>
          <w:sz w:val="28"/>
          <w:szCs w:val="28"/>
        </w:rPr>
        <w:t xml:space="preserve"> e vetores de doenças</w:t>
      </w:r>
      <w:r w:rsidR="00761483">
        <w:rPr>
          <w:rFonts w:ascii="Arial" w:eastAsia="MS Mincho" w:hAnsi="Arial" w:cs="Arial"/>
          <w:sz w:val="28"/>
          <w:szCs w:val="28"/>
        </w:rPr>
        <w:t>,</w:t>
      </w:r>
      <w:r>
        <w:rPr>
          <w:rFonts w:ascii="Arial" w:eastAsia="MS Mincho" w:hAnsi="Arial" w:cs="Arial"/>
          <w:sz w:val="28"/>
          <w:szCs w:val="28"/>
        </w:rPr>
        <w:t xml:space="preserve"> além d</w:t>
      </w:r>
      <w:r w:rsidR="00D640ED">
        <w:rPr>
          <w:rFonts w:ascii="Arial" w:eastAsia="MS Mincho" w:hAnsi="Arial" w:cs="Arial"/>
          <w:sz w:val="28"/>
          <w:szCs w:val="28"/>
        </w:rPr>
        <w:t>e proporcionar</w:t>
      </w:r>
      <w:r>
        <w:rPr>
          <w:rFonts w:ascii="Arial" w:eastAsia="MS Mincho" w:hAnsi="Arial" w:cs="Arial"/>
          <w:sz w:val="28"/>
          <w:szCs w:val="28"/>
        </w:rPr>
        <w:t xml:space="preserve"> poluição visual.</w:t>
      </w:r>
      <w:bookmarkStart w:id="1" w:name="_GoBack"/>
      <w:bookmarkEnd w:id="1"/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5B64B6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E32B66">
        <w:rPr>
          <w:rFonts w:ascii="Arial" w:hAnsi="Arial" w:cs="Arial"/>
          <w:sz w:val="28"/>
          <w:szCs w:val="28"/>
        </w:rPr>
        <w:t>15 de fevereiro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70BB"/>
    <w:rsid w:val="0012309B"/>
    <w:rsid w:val="001500FF"/>
    <w:rsid w:val="00154B38"/>
    <w:rsid w:val="0015657E"/>
    <w:rsid w:val="00156CF8"/>
    <w:rsid w:val="001935E6"/>
    <w:rsid w:val="00195E41"/>
    <w:rsid w:val="001A3BCD"/>
    <w:rsid w:val="001D2D78"/>
    <w:rsid w:val="00212DC3"/>
    <w:rsid w:val="00292189"/>
    <w:rsid w:val="0032336A"/>
    <w:rsid w:val="00371EED"/>
    <w:rsid w:val="00413FAA"/>
    <w:rsid w:val="00460A32"/>
    <w:rsid w:val="004B2CC9"/>
    <w:rsid w:val="004E5438"/>
    <w:rsid w:val="0051286F"/>
    <w:rsid w:val="00521132"/>
    <w:rsid w:val="00554D2B"/>
    <w:rsid w:val="005D16B4"/>
    <w:rsid w:val="00601B0A"/>
    <w:rsid w:val="00626437"/>
    <w:rsid w:val="00632FA0"/>
    <w:rsid w:val="006962E3"/>
    <w:rsid w:val="006975D3"/>
    <w:rsid w:val="006A7FA0"/>
    <w:rsid w:val="006C41A4"/>
    <w:rsid w:val="006C63FD"/>
    <w:rsid w:val="006D1E9A"/>
    <w:rsid w:val="00702D4A"/>
    <w:rsid w:val="0074524F"/>
    <w:rsid w:val="00761483"/>
    <w:rsid w:val="0077289D"/>
    <w:rsid w:val="007E2B98"/>
    <w:rsid w:val="00822396"/>
    <w:rsid w:val="00862BA6"/>
    <w:rsid w:val="00911522"/>
    <w:rsid w:val="00930C9A"/>
    <w:rsid w:val="00986C93"/>
    <w:rsid w:val="009E65ED"/>
    <w:rsid w:val="00A06CF2"/>
    <w:rsid w:val="00A409CC"/>
    <w:rsid w:val="00A97865"/>
    <w:rsid w:val="00AE6AEE"/>
    <w:rsid w:val="00C00C1E"/>
    <w:rsid w:val="00C36776"/>
    <w:rsid w:val="00C52D46"/>
    <w:rsid w:val="00CA0433"/>
    <w:rsid w:val="00CA7DF5"/>
    <w:rsid w:val="00CD6B58"/>
    <w:rsid w:val="00CE6135"/>
    <w:rsid w:val="00CF401E"/>
    <w:rsid w:val="00D329E0"/>
    <w:rsid w:val="00D640ED"/>
    <w:rsid w:val="00E0547C"/>
    <w:rsid w:val="00E32B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E13D2-36C4-47AB-8744-998638213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Bruna Bordignon</cp:lastModifiedBy>
  <cp:revision>3</cp:revision>
  <cp:lastPrinted>2021-02-25T18:05:00Z</cp:lastPrinted>
  <dcterms:created xsi:type="dcterms:W3CDTF">2022-02-14T21:29:00Z</dcterms:created>
  <dcterms:modified xsi:type="dcterms:W3CDTF">2022-02-14T21:34:00Z</dcterms:modified>
</cp:coreProperties>
</file>