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A812D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E37C78">
        <w:rPr>
          <w:rFonts w:ascii="Arial" w:hAnsi="Arial" w:cs="Arial"/>
          <w:b/>
          <w:sz w:val="22"/>
        </w:rPr>
        <w:t>o 385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>Rua Frei Damião de Bozano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E37C78">
        <w:rPr>
          <w:rFonts w:ascii="Arial" w:hAnsi="Arial" w:cs="Arial"/>
          <w:b/>
          <w:sz w:val="22"/>
        </w:rPr>
        <w:t>Manchester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4558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698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A132-10EA-470E-A708-2381F32B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2022-02-14T13:21:00Z</dcterms:created>
  <dcterms:modified xsi:type="dcterms:W3CDTF">2022-02-14T13:21:00Z</dcterms:modified>
</cp:coreProperties>
</file>