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A956D6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117CAB">
        <w:rPr>
          <w:rFonts w:ascii="Arial" w:hAnsi="Arial" w:cs="Arial"/>
          <w:lang w:val="pt"/>
        </w:rPr>
        <w:t>1</w:t>
      </w:r>
      <w:r w:rsidR="00A202F1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2DBA9388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bookmarkStart w:id="1" w:name="_GoBack"/>
      <w:r w:rsidRPr="00117CAB">
        <w:rPr>
          <w:rFonts w:ascii="Arial" w:hAnsi="Arial" w:cs="Arial"/>
          <w:b/>
          <w:bCs/>
        </w:rPr>
        <w:t xml:space="preserve">O PROGRAMA DE RECAPE CONTÍNUO </w:t>
      </w:r>
      <w:r w:rsidRPr="00117CAB">
        <w:rPr>
          <w:rFonts w:ascii="Arial" w:hAnsi="Arial" w:cs="Arial"/>
        </w:rPr>
        <w:t xml:space="preserve">na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="00A202F1">
        <w:rPr>
          <w:rFonts w:ascii="Arial" w:hAnsi="Arial" w:cs="Arial"/>
          <w:b/>
          <w:bCs/>
          <w:color w:val="202124"/>
        </w:rPr>
        <w:t>Presidente Washington Luiz</w:t>
      </w:r>
      <w:r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</w:t>
      </w:r>
      <w:r w:rsidR="00A202F1">
        <w:rPr>
          <w:rFonts w:ascii="Arial" w:hAnsi="Arial" w:cs="Arial"/>
          <w:color w:val="202124"/>
        </w:rPr>
        <w:t>a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A202F1">
        <w:rPr>
          <w:rFonts w:ascii="Arial" w:hAnsi="Arial" w:cs="Arial"/>
          <w:b/>
          <w:bCs/>
          <w:color w:val="202124"/>
        </w:rPr>
        <w:t>Vila Carlota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  <w:bookmarkEnd w:id="1"/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  <w:lang w:val="x-none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787D26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3959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9427D"/>
    <w:rsid w:val="00997E0F"/>
    <w:rsid w:val="009A22A2"/>
    <w:rsid w:val="009F658F"/>
    <w:rsid w:val="009F7447"/>
    <w:rsid w:val="00A06CF2"/>
    <w:rsid w:val="00A202F1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8704E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F20D-195E-438A-9FD1-0100B250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2022-02-10T14:32:00Z</dcterms:created>
  <dcterms:modified xsi:type="dcterms:W3CDTF">2022-02-10T14:32:00Z</dcterms:modified>
</cp:coreProperties>
</file>