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4CF31" w14:textId="77777777" w:rsidR="004F096E" w:rsidRDefault="004F096E">
      <w:pPr>
        <w:jc w:val="center"/>
        <w:rPr>
          <w:rFonts w:ascii="Tahoma" w:hAnsi="Tahoma" w:cs="Tahoma"/>
          <w:b/>
          <w:sz w:val="24"/>
          <w:szCs w:val="24"/>
        </w:rPr>
      </w:pPr>
    </w:p>
    <w:p w14:paraId="5AAD6DDB" w14:textId="77777777" w:rsidR="004F096E" w:rsidRDefault="004F096E">
      <w:pPr>
        <w:jc w:val="center"/>
        <w:rPr>
          <w:rFonts w:ascii="Tahoma" w:hAnsi="Tahoma" w:cs="Tahoma"/>
          <w:b/>
          <w:sz w:val="24"/>
          <w:szCs w:val="24"/>
        </w:rPr>
      </w:pPr>
    </w:p>
    <w:p w14:paraId="4A5C497E" w14:textId="77777777" w:rsidR="004F096E" w:rsidRDefault="004F096E">
      <w:pPr>
        <w:jc w:val="center"/>
        <w:rPr>
          <w:rFonts w:ascii="Tahoma" w:hAnsi="Tahoma" w:cs="Tahoma"/>
          <w:b/>
          <w:sz w:val="24"/>
          <w:szCs w:val="24"/>
        </w:rPr>
      </w:pPr>
    </w:p>
    <w:p w14:paraId="517C45EE" w14:textId="77777777" w:rsidR="004F096E" w:rsidRDefault="004F096E">
      <w:pPr>
        <w:jc w:val="center"/>
        <w:rPr>
          <w:rFonts w:ascii="Tahoma" w:hAnsi="Tahoma" w:cs="Tahoma"/>
          <w:b/>
          <w:sz w:val="24"/>
          <w:szCs w:val="24"/>
        </w:rPr>
      </w:pPr>
    </w:p>
    <w:p w14:paraId="2793AF87" w14:textId="77777777" w:rsidR="004F096E" w:rsidRDefault="001D1EC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67C18F61" w14:textId="77777777" w:rsidR="004F096E" w:rsidRDefault="001D1EC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/>
          <w:b/>
          <w:sz w:val="24"/>
          <w:szCs w:val="24"/>
        </w:rPr>
        <w:t xml:space="preserve">Rua Fernando de Noronha </w:t>
      </w:r>
      <w:r>
        <w:rPr>
          <w:rFonts w:ascii="Tahoma" w:hAnsi="Tahoma" w:cs="Tahoma"/>
          <w:bCs/>
          <w:sz w:val="24"/>
          <w:szCs w:val="24"/>
        </w:rPr>
        <w:t xml:space="preserve">em frente ao número 20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Nossa Senhora da Conceição 2 </w:t>
      </w:r>
      <w:r>
        <w:rPr>
          <w:rFonts w:ascii="Tahoma" w:hAnsi="Tahoma" w:cs="Tahoma"/>
          <w:sz w:val="24"/>
          <w:szCs w:val="24"/>
        </w:rPr>
        <w:t>deste Município.</w:t>
      </w:r>
    </w:p>
    <w:p w14:paraId="07A66511" w14:textId="77777777" w:rsidR="004F096E" w:rsidRDefault="001D1EC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</w:t>
      </w:r>
      <w:r>
        <w:rPr>
          <w:rFonts w:ascii="Tahoma" w:hAnsi="Tahoma" w:cs="Tahoma"/>
          <w:sz w:val="24"/>
          <w:szCs w:val="24"/>
        </w:rPr>
        <w:t xml:space="preserve">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57FF513" w14:textId="77777777" w:rsidR="004F096E" w:rsidRDefault="001D1E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</w:t>
      </w:r>
      <w:r>
        <w:rPr>
          <w:rFonts w:ascii="Tahoma" w:hAnsi="Tahoma" w:cs="Tahoma"/>
          <w:sz w:val="24"/>
          <w:szCs w:val="24"/>
        </w:rPr>
        <w:t xml:space="preserve">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2020.</w:t>
      </w:r>
    </w:p>
    <w:p w14:paraId="68E9A0B5" w14:textId="77777777" w:rsidR="004F096E" w:rsidRDefault="004F096E">
      <w:pPr>
        <w:jc w:val="center"/>
        <w:rPr>
          <w:rFonts w:ascii="Tahoma" w:hAnsi="Tahoma" w:cs="Tahoma"/>
          <w:sz w:val="24"/>
          <w:szCs w:val="24"/>
        </w:rPr>
      </w:pPr>
    </w:p>
    <w:p w14:paraId="65C7328B" w14:textId="77777777" w:rsidR="004F096E" w:rsidRDefault="004F096E">
      <w:pPr>
        <w:jc w:val="center"/>
        <w:rPr>
          <w:rFonts w:ascii="Tahoma" w:hAnsi="Tahoma" w:cs="Tahoma"/>
          <w:sz w:val="24"/>
          <w:szCs w:val="24"/>
        </w:rPr>
      </w:pPr>
    </w:p>
    <w:p w14:paraId="25EAE2D4" w14:textId="77777777" w:rsidR="004F096E" w:rsidRDefault="001D1E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7CF4E91" wp14:editId="6705FB85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C9ACF" w14:textId="77777777" w:rsidR="004F096E" w:rsidRDefault="001D1EC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619BCF17" w14:textId="77777777" w:rsidR="004F096E" w:rsidRDefault="001D1EC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316481AB" w14:textId="77777777" w:rsidR="004F096E" w:rsidRDefault="004F096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4F096E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5B75D" w14:textId="77777777" w:rsidR="00000000" w:rsidRDefault="001D1EC1">
      <w:pPr>
        <w:spacing w:after="0" w:line="240" w:lineRule="auto"/>
      </w:pPr>
      <w:r>
        <w:separator/>
      </w:r>
    </w:p>
  </w:endnote>
  <w:endnote w:type="continuationSeparator" w:id="0">
    <w:p w14:paraId="1C6EBAC6" w14:textId="77777777" w:rsidR="00000000" w:rsidRDefault="001D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86D2B" w14:textId="77777777" w:rsidR="004F096E" w:rsidRDefault="001D1EC1">
    <w:pPr>
      <w:pStyle w:val="Rodap"/>
    </w:pPr>
    <w:r>
      <w:t>________________________________________________________________________________</w:t>
    </w:r>
  </w:p>
  <w:p w14:paraId="6830FE29" w14:textId="77777777" w:rsidR="004F096E" w:rsidRDefault="001D1EC1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F1E6A" w14:textId="77777777" w:rsidR="00000000" w:rsidRDefault="001D1EC1">
      <w:pPr>
        <w:spacing w:after="0" w:line="240" w:lineRule="auto"/>
      </w:pPr>
      <w:r>
        <w:separator/>
      </w:r>
    </w:p>
  </w:footnote>
  <w:footnote w:type="continuationSeparator" w:id="0">
    <w:p w14:paraId="3C85E223" w14:textId="77777777" w:rsidR="00000000" w:rsidRDefault="001D1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4B644" w14:textId="22ECC43D" w:rsidR="004F096E" w:rsidRDefault="001D1EC1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70311C58" wp14:editId="31C532C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521F5774" wp14:editId="176ADC9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7EC1150F" w14:textId="77777777" w:rsidR="004F096E" w:rsidRDefault="001D1EC1">
    <w:pPr>
      <w:pStyle w:val="Ttulo1"/>
    </w:pPr>
    <w:r>
      <w:rPr>
        <w:sz w:val="22"/>
      </w:rPr>
      <w:t xml:space="preserve">                        ESTADO DE SÃO PAULO</w:t>
    </w:r>
  </w:p>
  <w:p w14:paraId="5051CFCB" w14:textId="77777777" w:rsidR="004F096E" w:rsidRDefault="001D1EC1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D9D7596" w14:textId="77777777" w:rsidR="004F096E" w:rsidRDefault="004F09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1EC1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96E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7C84A03"/>
    <w:rsid w:val="3F29795C"/>
    <w:rsid w:val="42BD15A9"/>
    <w:rsid w:val="447A76E2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4ACC0"/>
  <w15:docId w15:val="{C85A240F-1262-4777-BBC1-DA5C63B0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531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