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5FECF0A8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EA16D5">
        <w:rPr>
          <w:b/>
          <w:bCs/>
          <w:sz w:val="28"/>
          <w:szCs w:val="28"/>
        </w:rPr>
        <w:t>Reparo no asfalto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EA16D5">
        <w:rPr>
          <w:sz w:val="28"/>
          <w:szCs w:val="28"/>
        </w:rPr>
        <w:t xml:space="preserve">no cruzamento das ruas Domingos Pedro dos Santos com Zacarias Lima Vilela, </w:t>
      </w:r>
      <w:r w:rsidR="009F7D59">
        <w:rPr>
          <w:sz w:val="28"/>
          <w:szCs w:val="28"/>
        </w:rPr>
        <w:t>jardim Denadai,</w:t>
      </w:r>
      <w:r w:rsidR="00A1759C">
        <w:rPr>
          <w:sz w:val="28"/>
          <w:szCs w:val="28"/>
        </w:rPr>
        <w:t xml:space="preserve"> Cep 13.181-</w:t>
      </w:r>
      <w:r w:rsidR="009F7D59">
        <w:rPr>
          <w:sz w:val="28"/>
          <w:szCs w:val="28"/>
        </w:rPr>
        <w:t>3</w:t>
      </w:r>
      <w:r w:rsidR="00A1759C">
        <w:rPr>
          <w:sz w:val="28"/>
          <w:szCs w:val="28"/>
        </w:rPr>
        <w:t>23.</w:t>
      </w:r>
    </w:p>
    <w:p w:rsidR="009B5EED" w:rsidRPr="000A77B2" w:rsidP="009B5EED" w14:paraId="05762810" w14:textId="71BF46A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EB4F47">
        <w:rPr>
          <w:sz w:val="28"/>
          <w:szCs w:val="28"/>
        </w:rPr>
        <w:t>.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9B5EED" w14:paraId="6E6E8954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461E925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61226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B2211"/>
    <w:rsid w:val="00822396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EA16D5"/>
    <w:rsid w:val="00EB4F47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2022-02-08T11:58:00Z</dcterms:created>
  <dcterms:modified xsi:type="dcterms:W3CDTF">2022-02-08T12:01:00Z</dcterms:modified>
</cp:coreProperties>
</file>