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623FFD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76099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” na esquina da rua Maria 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>Minervina</w:t>
      </w:r>
      <w:r w:rsidR="00676099">
        <w:rPr>
          <w:rFonts w:ascii="Arial" w:eastAsia="MS Mincho" w:hAnsi="Arial" w:cs="Arial"/>
          <w:b/>
          <w:bCs/>
          <w:sz w:val="28"/>
          <w:szCs w:val="28"/>
        </w:rPr>
        <w:t xml:space="preserve"> da Conceição Silva com a rua Zacarias Lima Vilela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 xml:space="preserve"> (esquina do Supermercado 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>Super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 xml:space="preserve"> Dia), no 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F77E3">
        <w:rPr>
          <w:rFonts w:ascii="Arial" w:eastAsia="MS Mincho" w:hAnsi="Arial" w:cs="Arial"/>
          <w:b/>
          <w:bCs/>
          <w:sz w:val="28"/>
          <w:szCs w:val="28"/>
        </w:rPr>
        <w:t>Denadai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AED0F1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F77E3">
        <w:rPr>
          <w:rFonts w:ascii="Arial" w:eastAsia="MS Mincho" w:hAnsi="Arial" w:cs="Arial"/>
          <w:sz w:val="28"/>
          <w:szCs w:val="28"/>
        </w:rPr>
        <w:t>o local supracitado carece de um sistema que permita o escoamento da água pluvial visto que a água fica represada.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76099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0690"/>
    <w:rsid w:val="00A72315"/>
    <w:rsid w:val="00AD35C1"/>
    <w:rsid w:val="00AE6AEE"/>
    <w:rsid w:val="00AF77E3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CA72-2706-4A15-9F21-03A776BE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2022-02-06T23:58:00Z</dcterms:created>
  <dcterms:modified xsi:type="dcterms:W3CDTF">2022-02-06T23:58:00Z</dcterms:modified>
</cp:coreProperties>
</file>