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55B1" w14:textId="77777777" w:rsidR="006D1E9A" w:rsidRDefault="006D1E9A" w:rsidP="00601B0A">
      <w:permStart w:id="1170762153" w:edGrp="everyone"/>
    </w:p>
    <w:p w14:paraId="6E8A5D03" w14:textId="77777777" w:rsidR="00F10664" w:rsidRDefault="00F10664" w:rsidP="00601B0A"/>
    <w:p w14:paraId="4D1F23B7" w14:textId="77777777" w:rsidR="00F10664" w:rsidRDefault="00A612ED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3EAA056A" w14:textId="77777777" w:rsidR="00F10664" w:rsidRDefault="00A612ED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8 de fevereiro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1B9E767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34A87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2F1419" w14:textId="77777777" w:rsidR="00F10664" w:rsidRDefault="00A612E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7D22F87E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A3EBD1" w14:textId="77777777" w:rsidR="00F10664" w:rsidRDefault="00A612ED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489A7616" w14:textId="77777777" w:rsidR="00F10664" w:rsidRDefault="00A612ED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68B0F691" w14:textId="77777777" w:rsidR="00F10664" w:rsidRDefault="00A612ED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67F00AF0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0997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C42E0" w14:textId="77777777" w:rsidR="00F10664" w:rsidRDefault="00A612E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194E3A5C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18AA0" w14:textId="77777777" w:rsidR="00F10664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173/2021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VALDIR DE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criação do Mês do Doador de Sangue e dá outras providências</w:t>
      </w:r>
      <w:r w:rsidR="00EC2EA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6D00699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9F9B1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0CDA88" w14:textId="77777777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="008B10AF" w:rsidRPr="008B10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Substitutivo nº 1 ao</w:t>
      </w:r>
      <w:r w:rsidR="008B10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288/2021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no Calendário Oficial do Município o “Dia Municipal do Ciclista” e dá outras providências.</w:t>
      </w:r>
    </w:p>
    <w:p w14:paraId="5B288E70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D426B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19D3A5" w14:textId="77777777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298/2021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ULISSES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“Institui a Política Municipal de Desenvolvimento do Turismo Rural no Município de Sumaré, e dá outras providências”.</w:t>
      </w:r>
    </w:p>
    <w:p w14:paraId="43D93370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72900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0CD2A0" w14:textId="77777777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300/2021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SILVIO COLTRO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Autoriza a criação do Programa Consumo Responsável da Água no Município de Sumaré.</w:t>
      </w:r>
    </w:p>
    <w:p w14:paraId="6EF8EDB5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C431B0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B30D5F" w14:textId="77777777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353/2021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proibição da divulgação das informações de contato do (a) aluno (a) matriculado (a) na rede municipal de ensino, bem como dos pais ou responsáveis para terceiros, e dá outras providências.</w:t>
      </w:r>
    </w:p>
    <w:p w14:paraId="1B14C696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133081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386756" w14:textId="77777777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358/2021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 a Rua 01, do Loteamento Jardim Casa Verde, no Município de Sumaré, de Rua Antônio Carlos Gregório Ogeda.</w:t>
      </w:r>
    </w:p>
    <w:p w14:paraId="3CE0F0A3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7C5F01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556F45" w14:textId="77777777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Item 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360/2021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LUCAS AGOSTINHO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denominação da Rua “2” da Vila Industrial Bandeirantes I.</w:t>
      </w:r>
    </w:p>
    <w:p w14:paraId="6A9A95F6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77EDC9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EA15AE" w14:textId="77777777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375/2021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DIGÃO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no município de Sumaré o Programa Municipal de Promoção e Incentivo ao Esporte Adaptado e dá outras providências.</w:t>
      </w:r>
    </w:p>
    <w:p w14:paraId="554E8FFF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F71708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3B6F3D" w14:textId="0F931BE3" w:rsidR="00B70D13" w:rsidRDefault="00A612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MAIORAL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EC2E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no Calendário oficial do município de Sumaré o </w:t>
      </w:r>
      <w:r w:rsidR="007F6A6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EC2E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</w:t>
      </w:r>
      <w:r w:rsidR="007F6A6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EC2EA4">
        <w:rPr>
          <w:rFonts w:ascii="Times New Roman" w:eastAsia="Times New Roman" w:hAnsi="Times New Roman" w:cs="Times New Roman"/>
          <w:sz w:val="24"/>
          <w:szCs w:val="24"/>
          <w:lang w:eastAsia="pt-BR"/>
        </w:rPr>
        <w:t>posentado, a ser celebrado no dia 24 de janeiro de cada ano.</w:t>
      </w:r>
    </w:p>
    <w:p w14:paraId="66274F20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1361E9" w14:textId="77777777" w:rsidR="00B70D13" w:rsidRDefault="00B70D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9FCE9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C5FB87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4F677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1697E" w14:textId="77777777" w:rsidR="00F10664" w:rsidRDefault="00A612E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2778ED21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170762153"/>
    <w:p w14:paraId="652DC31C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F334" w14:textId="77777777" w:rsidR="009C11A7" w:rsidRDefault="009C11A7">
      <w:r>
        <w:separator/>
      </w:r>
    </w:p>
  </w:endnote>
  <w:endnote w:type="continuationSeparator" w:id="0">
    <w:p w14:paraId="5BC66326" w14:textId="77777777" w:rsidR="009C11A7" w:rsidRDefault="009C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F14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FD48753" w14:textId="77777777" w:rsidR="00626437" w:rsidRPr="006D1E9A" w:rsidRDefault="00A612E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7B827" wp14:editId="0BD0768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7582C28" w14:textId="77777777" w:rsidR="00626437" w:rsidRPr="006D1E9A" w:rsidRDefault="00A612ED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5FE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EEB5" w14:textId="77777777" w:rsidR="009C11A7" w:rsidRDefault="009C11A7">
      <w:r>
        <w:separator/>
      </w:r>
    </w:p>
  </w:footnote>
  <w:footnote w:type="continuationSeparator" w:id="0">
    <w:p w14:paraId="276EDA7E" w14:textId="77777777" w:rsidR="009C11A7" w:rsidRDefault="009C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8241" w14:textId="77777777" w:rsidR="00626437" w:rsidRPr="006D1E9A" w:rsidRDefault="00A612E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7CBC25" wp14:editId="614AA0D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70A6527" wp14:editId="34D7505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332559A" wp14:editId="7D0AC4A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62A6BC8">
      <w:start w:val="1"/>
      <w:numFmt w:val="lowerLetter"/>
      <w:lvlText w:val="%1)"/>
      <w:lvlJc w:val="left"/>
      <w:pPr>
        <w:ind w:left="720" w:hanging="360"/>
      </w:pPr>
    </w:lvl>
    <w:lvl w:ilvl="1" w:tplc="6AE2C870">
      <w:start w:val="1"/>
      <w:numFmt w:val="lowerLetter"/>
      <w:lvlText w:val="%2."/>
      <w:lvlJc w:val="left"/>
      <w:pPr>
        <w:ind w:left="1440" w:hanging="360"/>
      </w:pPr>
    </w:lvl>
    <w:lvl w:ilvl="2" w:tplc="2C8C62F8">
      <w:start w:val="1"/>
      <w:numFmt w:val="lowerRoman"/>
      <w:lvlText w:val="%3."/>
      <w:lvlJc w:val="right"/>
      <w:pPr>
        <w:ind w:left="2160" w:hanging="180"/>
      </w:pPr>
    </w:lvl>
    <w:lvl w:ilvl="3" w:tplc="21181354">
      <w:start w:val="1"/>
      <w:numFmt w:val="decimal"/>
      <w:lvlText w:val="%4."/>
      <w:lvlJc w:val="left"/>
      <w:pPr>
        <w:ind w:left="2880" w:hanging="360"/>
      </w:pPr>
    </w:lvl>
    <w:lvl w:ilvl="4" w:tplc="F88A8492">
      <w:start w:val="1"/>
      <w:numFmt w:val="lowerLetter"/>
      <w:lvlText w:val="%5."/>
      <w:lvlJc w:val="left"/>
      <w:pPr>
        <w:ind w:left="3600" w:hanging="360"/>
      </w:pPr>
    </w:lvl>
    <w:lvl w:ilvl="5" w:tplc="6672905C">
      <w:start w:val="1"/>
      <w:numFmt w:val="lowerRoman"/>
      <w:lvlText w:val="%6."/>
      <w:lvlJc w:val="right"/>
      <w:pPr>
        <w:ind w:left="4320" w:hanging="180"/>
      </w:pPr>
    </w:lvl>
    <w:lvl w:ilvl="6" w:tplc="83106046">
      <w:start w:val="1"/>
      <w:numFmt w:val="decimal"/>
      <w:lvlText w:val="%7."/>
      <w:lvlJc w:val="left"/>
      <w:pPr>
        <w:ind w:left="5040" w:hanging="360"/>
      </w:pPr>
    </w:lvl>
    <w:lvl w:ilvl="7" w:tplc="DC82FAB6">
      <w:start w:val="1"/>
      <w:numFmt w:val="lowerLetter"/>
      <w:lvlText w:val="%8."/>
      <w:lvlJc w:val="left"/>
      <w:pPr>
        <w:ind w:left="5760" w:hanging="360"/>
      </w:pPr>
    </w:lvl>
    <w:lvl w:ilvl="8" w:tplc="C082D8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7FD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F6A66"/>
    <w:rsid w:val="00822396"/>
    <w:rsid w:val="008B10AF"/>
    <w:rsid w:val="008F6D3F"/>
    <w:rsid w:val="009C11A7"/>
    <w:rsid w:val="00A06CF2"/>
    <w:rsid w:val="00A612ED"/>
    <w:rsid w:val="00AE6AEE"/>
    <w:rsid w:val="00B70D13"/>
    <w:rsid w:val="00C00C1E"/>
    <w:rsid w:val="00C36776"/>
    <w:rsid w:val="00CD6B58"/>
    <w:rsid w:val="00CF401E"/>
    <w:rsid w:val="00D7426F"/>
    <w:rsid w:val="00EC2EA4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D6E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9572-54DF-4660-A751-2542D031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8</cp:revision>
  <cp:lastPrinted>2021-02-25T18:05:00Z</cp:lastPrinted>
  <dcterms:created xsi:type="dcterms:W3CDTF">2021-05-07T19:19:00Z</dcterms:created>
  <dcterms:modified xsi:type="dcterms:W3CDTF">2022-02-08T14:31:00Z</dcterms:modified>
</cp:coreProperties>
</file>