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EDC" w:rsidRPr="00373D23" w:rsidP="002A4948" w14:paraId="15F1478C" w14:textId="68BF98A0">
      <w:pPr>
        <w:pStyle w:val="NormalWeb"/>
        <w:spacing w:before="360" w:beforeAutospacing="0" w:after="360" w:afterAutospacing="0" w:line="360" w:lineRule="auto"/>
        <w:jc w:val="both"/>
        <w:rPr>
          <w:rFonts w:asciiTheme="minorHAnsi" w:hAnsiTheme="minorHAnsi" w:cstheme="minorHAnsi"/>
          <w:b/>
          <w:sz w:val="32"/>
          <w:szCs w:val="28"/>
        </w:rPr>
      </w:pPr>
      <w:permStart w:id="0" w:edGrp="everyone"/>
      <w:r w:rsidRPr="00373D23">
        <w:rPr>
          <w:rFonts w:asciiTheme="minorHAnsi" w:hAnsiTheme="minorHAnsi" w:cstheme="minorHAnsi"/>
          <w:b/>
          <w:sz w:val="32"/>
          <w:szCs w:val="28"/>
        </w:rPr>
        <w:t xml:space="preserve">SUBSTITUTIVO </w:t>
      </w:r>
      <w:r w:rsidRPr="00373D23" w:rsidR="00A6323B">
        <w:rPr>
          <w:rFonts w:asciiTheme="minorHAnsi" w:hAnsiTheme="minorHAnsi" w:cstheme="minorHAnsi"/>
          <w:b/>
          <w:sz w:val="32"/>
          <w:szCs w:val="28"/>
        </w:rPr>
        <w:t xml:space="preserve">TOTAL </w:t>
      </w:r>
      <w:r w:rsidRPr="00373D23">
        <w:rPr>
          <w:rFonts w:asciiTheme="minorHAnsi" w:hAnsiTheme="minorHAnsi" w:cstheme="minorHAnsi"/>
          <w:b/>
          <w:sz w:val="32"/>
          <w:szCs w:val="28"/>
        </w:rPr>
        <w:t xml:space="preserve">Nº ___ AO </w:t>
      </w:r>
      <w:r w:rsidRPr="00373D23" w:rsidR="00D50035">
        <w:rPr>
          <w:rFonts w:asciiTheme="minorHAnsi" w:hAnsiTheme="minorHAnsi" w:cstheme="minorHAnsi"/>
          <w:b/>
          <w:sz w:val="32"/>
          <w:szCs w:val="28"/>
        </w:rPr>
        <w:t>PROJETO DE LEI</w:t>
      </w:r>
      <w:r w:rsidRPr="00373D23" w:rsidR="000A56EF">
        <w:rPr>
          <w:rFonts w:asciiTheme="minorHAnsi" w:hAnsiTheme="minorHAnsi" w:cstheme="minorHAnsi"/>
          <w:b/>
          <w:sz w:val="32"/>
          <w:szCs w:val="28"/>
        </w:rPr>
        <w:t xml:space="preserve"> Nº </w:t>
      </w:r>
      <w:r w:rsidRPr="00373D23" w:rsidR="00A6323B">
        <w:rPr>
          <w:rFonts w:asciiTheme="minorHAnsi" w:hAnsiTheme="minorHAnsi" w:cstheme="minorHAnsi"/>
          <w:b/>
          <w:sz w:val="32"/>
          <w:szCs w:val="28"/>
        </w:rPr>
        <w:t>1</w:t>
      </w:r>
      <w:r w:rsidRPr="00373D23" w:rsidR="000A56EF">
        <w:rPr>
          <w:rFonts w:asciiTheme="minorHAnsi" w:hAnsiTheme="minorHAnsi" w:cstheme="minorHAnsi"/>
          <w:b/>
          <w:sz w:val="32"/>
          <w:szCs w:val="28"/>
        </w:rPr>
        <w:t xml:space="preserve">, DE </w:t>
      </w:r>
      <w:r w:rsidRPr="00373D23" w:rsidR="00A6323B">
        <w:rPr>
          <w:rFonts w:asciiTheme="minorHAnsi" w:hAnsiTheme="minorHAnsi" w:cstheme="minorHAnsi"/>
          <w:b/>
          <w:sz w:val="32"/>
          <w:szCs w:val="28"/>
        </w:rPr>
        <w:t>13</w:t>
      </w:r>
      <w:r w:rsidRPr="00373D23" w:rsidR="000A56EF">
        <w:rPr>
          <w:rFonts w:asciiTheme="minorHAnsi" w:hAnsiTheme="minorHAnsi" w:cstheme="minorHAnsi"/>
          <w:b/>
          <w:sz w:val="32"/>
          <w:szCs w:val="28"/>
        </w:rPr>
        <w:t xml:space="preserve"> DE</w:t>
      </w:r>
      <w:r w:rsidRPr="00373D23" w:rsidR="00A6323B">
        <w:rPr>
          <w:rFonts w:asciiTheme="minorHAnsi" w:hAnsiTheme="minorHAnsi" w:cstheme="minorHAnsi"/>
          <w:b/>
          <w:sz w:val="32"/>
          <w:szCs w:val="28"/>
        </w:rPr>
        <w:t xml:space="preserve"> JANEIRO </w:t>
      </w:r>
      <w:r w:rsidRPr="00373D23" w:rsidR="000A56EF">
        <w:rPr>
          <w:rFonts w:asciiTheme="minorHAnsi" w:hAnsiTheme="minorHAnsi" w:cstheme="minorHAnsi"/>
          <w:b/>
          <w:sz w:val="32"/>
          <w:szCs w:val="28"/>
        </w:rPr>
        <w:t>DE 202</w:t>
      </w:r>
      <w:r w:rsidRPr="00373D23" w:rsidR="00E431AB">
        <w:rPr>
          <w:rFonts w:asciiTheme="minorHAnsi" w:hAnsiTheme="minorHAnsi" w:cstheme="minorHAnsi"/>
          <w:b/>
          <w:sz w:val="32"/>
          <w:szCs w:val="28"/>
        </w:rPr>
        <w:t>2</w:t>
      </w:r>
      <w:r w:rsidRPr="00373D23" w:rsidR="000A56EF">
        <w:rPr>
          <w:rFonts w:asciiTheme="minorHAnsi" w:hAnsiTheme="minorHAnsi" w:cstheme="minorHAnsi"/>
          <w:b/>
          <w:sz w:val="32"/>
          <w:szCs w:val="28"/>
        </w:rPr>
        <w:t>.</w:t>
      </w:r>
    </w:p>
    <w:p w:rsidR="000A56EF" w:rsidRPr="00333EDC" w:rsidP="008D482C" w14:paraId="1ADF6C78" w14:textId="197D8D0A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>“</w:t>
      </w:r>
      <w:r w:rsidRPr="00333EDC" w:rsidR="00B01EA4">
        <w:rPr>
          <w:rFonts w:asciiTheme="minorHAnsi" w:hAnsiTheme="minorHAnsi" w:cstheme="minorHAnsi"/>
          <w:b/>
          <w:sz w:val="28"/>
          <w:szCs w:val="28"/>
        </w:rPr>
        <w:t>DISPÕE SOBRE A ISENÇÃO</w:t>
      </w:r>
      <w:r w:rsidRPr="00333EDC" w:rsidR="00627195">
        <w:rPr>
          <w:rFonts w:asciiTheme="minorHAnsi" w:hAnsiTheme="minorHAnsi" w:cstheme="minorHAnsi"/>
          <w:b/>
          <w:sz w:val="28"/>
          <w:szCs w:val="28"/>
        </w:rPr>
        <w:t xml:space="preserve">, PELO TEMPO DE </w:t>
      </w:r>
      <w:r w:rsidR="003C10A8">
        <w:rPr>
          <w:rFonts w:asciiTheme="minorHAnsi" w:hAnsiTheme="minorHAnsi" w:cstheme="minorHAnsi"/>
          <w:b/>
          <w:sz w:val="28"/>
          <w:szCs w:val="28"/>
        </w:rPr>
        <w:t>TRÊS</w:t>
      </w:r>
      <w:r w:rsidRPr="00333EDC" w:rsidR="00627195">
        <w:rPr>
          <w:rFonts w:asciiTheme="minorHAnsi" w:hAnsiTheme="minorHAnsi" w:cstheme="minorHAnsi"/>
          <w:b/>
          <w:sz w:val="28"/>
          <w:szCs w:val="28"/>
        </w:rPr>
        <w:t xml:space="preserve"> HORAS,</w:t>
      </w:r>
      <w:r w:rsidRPr="00333EDC" w:rsidR="00B01EA4">
        <w:rPr>
          <w:rFonts w:asciiTheme="minorHAnsi" w:hAnsiTheme="minorHAnsi" w:cstheme="minorHAnsi"/>
          <w:b/>
          <w:sz w:val="28"/>
          <w:szCs w:val="28"/>
        </w:rPr>
        <w:t xml:space="preserve"> DO PAGAMENTO DE ZONA AZUL PARA PESSOAS IDOSAS</w:t>
      </w:r>
      <w:r w:rsidR="00E34166">
        <w:rPr>
          <w:rFonts w:asciiTheme="minorHAnsi" w:hAnsiTheme="minorHAnsi" w:cstheme="minorHAnsi"/>
          <w:b/>
          <w:sz w:val="28"/>
          <w:szCs w:val="28"/>
        </w:rPr>
        <w:t xml:space="preserve"> E COM DEFICIÊNCIA</w:t>
      </w:r>
      <w:r w:rsidRPr="00333EDC" w:rsidR="00B01EA4">
        <w:rPr>
          <w:rFonts w:asciiTheme="minorHAnsi" w:hAnsiTheme="minorHAnsi" w:cstheme="minorHAnsi"/>
          <w:b/>
          <w:sz w:val="28"/>
          <w:szCs w:val="28"/>
        </w:rPr>
        <w:t>, NO MUNICÍPIO DE SUMARÉ</w:t>
      </w:r>
      <w:r w:rsidRPr="00333EDC">
        <w:rPr>
          <w:rFonts w:asciiTheme="minorHAnsi" w:hAnsiTheme="minorHAnsi" w:cstheme="minorHAnsi"/>
          <w:b/>
          <w:sz w:val="28"/>
          <w:szCs w:val="28"/>
        </w:rPr>
        <w:t>”</w:t>
      </w:r>
    </w:p>
    <w:p w:rsidR="00333EDC" w:rsidP="008D482C" w14:paraId="27ACBCCD" w14:textId="77777777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</w:rPr>
      </w:pPr>
    </w:p>
    <w:p w:rsidR="008D482C" w:rsidRPr="00333EDC" w:rsidP="008D482C" w14:paraId="1CADCD59" w14:textId="0005A31B">
      <w:pPr>
        <w:pStyle w:val="NormalWeb"/>
        <w:spacing w:before="120" w:beforeAutospacing="0" w:after="120" w:afterAutospacing="0" w:line="276" w:lineRule="au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sz w:val="28"/>
          <w:szCs w:val="28"/>
        </w:rPr>
        <w:t xml:space="preserve">O </w:t>
      </w:r>
      <w:r w:rsidRPr="00333EDC">
        <w:rPr>
          <w:rFonts w:asciiTheme="minorHAnsi" w:hAnsiTheme="minorHAnsi" w:cstheme="minorHAnsi"/>
          <w:b/>
          <w:bCs/>
          <w:sz w:val="28"/>
          <w:szCs w:val="28"/>
        </w:rPr>
        <w:t>PREFEITO MUNICIPAL DE SUMARÉ</w:t>
      </w:r>
      <w:r w:rsidRPr="00333EDC">
        <w:rPr>
          <w:rFonts w:asciiTheme="minorHAnsi" w:hAnsiTheme="minorHAnsi" w:cstheme="minorHAnsi"/>
          <w:sz w:val="28"/>
          <w:szCs w:val="28"/>
        </w:rPr>
        <w:t>, usando das atribuições que lhe são conferidas por lei, faz saber que a Câmara Municipal aprovou e eu sanciono e promulgo a seguinte Lei:</w:t>
      </w:r>
    </w:p>
    <w:p w:rsidR="00333EDC" w:rsidRPr="00333EDC" w:rsidP="00333EDC" w14:paraId="332C345D" w14:textId="77777777">
      <w:pPr>
        <w:pStyle w:val="NormalWeb"/>
        <w:spacing w:before="120" w:beforeAutospacing="0" w:after="120" w:afterAutospacing="0" w:line="276" w:lineRule="auto"/>
        <w:ind w:firstLine="1134"/>
        <w:rPr>
          <w:rFonts w:asciiTheme="minorHAnsi" w:hAnsiTheme="minorHAnsi" w:cstheme="minorHAnsi"/>
          <w:sz w:val="28"/>
          <w:szCs w:val="28"/>
        </w:rPr>
      </w:pPr>
    </w:p>
    <w:p w:rsidR="00B01EA4" w:rsidRPr="00333EDC" w:rsidP="00333EDC" w14:paraId="52823254" w14:textId="09F1E80A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Pr="00333EDC" w:rsidR="00443C44">
        <w:rPr>
          <w:rFonts w:asciiTheme="minorHAnsi" w:hAnsiTheme="minorHAnsi" w:cstheme="minorHAnsi"/>
          <w:b/>
          <w:sz w:val="28"/>
          <w:szCs w:val="28"/>
        </w:rPr>
        <w:t>1</w:t>
      </w:r>
      <w:r w:rsidRPr="00333EDC">
        <w:rPr>
          <w:rFonts w:asciiTheme="minorHAnsi" w:hAnsiTheme="minorHAnsi" w:cstheme="minorHAnsi"/>
          <w:b/>
          <w:sz w:val="28"/>
          <w:szCs w:val="28"/>
        </w:rPr>
        <w:t xml:space="preserve">º - </w:t>
      </w:r>
      <w:r w:rsidRPr="00333EDC">
        <w:rPr>
          <w:rFonts w:asciiTheme="minorHAnsi" w:hAnsiTheme="minorHAnsi" w:cstheme="minorHAnsi"/>
          <w:bCs/>
          <w:sz w:val="28"/>
          <w:szCs w:val="28"/>
        </w:rPr>
        <w:t>Estão desobrigados ao pagamento da utilização de espaço público no Município de Sumaré - Zona Azul - para fins de estacionamento,</w:t>
      </w:r>
      <w:r w:rsidRPr="00333ED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os veículos conduzidos ou que transportem idosos, com idade igual ou superior a 60 (sessenta) anos, </w:t>
      </w:r>
      <w:r w:rsidR="00DB161C">
        <w:rPr>
          <w:rFonts w:asciiTheme="minorHAnsi" w:hAnsiTheme="minorHAnsi" w:cstheme="minorHAnsi"/>
          <w:bCs/>
          <w:sz w:val="28"/>
          <w:szCs w:val="28"/>
        </w:rPr>
        <w:t xml:space="preserve">ou pessoas com deficiência, 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observado o tempo limite permitido de </w:t>
      </w:r>
      <w:r w:rsidR="00DB161C">
        <w:rPr>
          <w:rFonts w:asciiTheme="minorHAnsi" w:hAnsiTheme="minorHAnsi" w:cstheme="minorHAnsi"/>
          <w:bCs/>
          <w:sz w:val="28"/>
          <w:szCs w:val="28"/>
        </w:rPr>
        <w:t>3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DB161C">
        <w:rPr>
          <w:rFonts w:asciiTheme="minorHAnsi" w:hAnsiTheme="minorHAnsi" w:cstheme="minorHAnsi"/>
          <w:bCs/>
          <w:sz w:val="28"/>
          <w:szCs w:val="28"/>
        </w:rPr>
        <w:t>três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horas) devidamente identificados com a credencial de idoso </w:t>
      </w:r>
      <w:r w:rsidR="00DB161C">
        <w:rPr>
          <w:rFonts w:asciiTheme="minorHAnsi" w:hAnsiTheme="minorHAnsi" w:cstheme="minorHAnsi"/>
          <w:bCs/>
          <w:sz w:val="28"/>
          <w:szCs w:val="28"/>
        </w:rPr>
        <w:t xml:space="preserve">ou de pessoa com deficiência, </w:t>
      </w:r>
      <w:r w:rsidRPr="00333EDC">
        <w:rPr>
          <w:rFonts w:asciiTheme="minorHAnsi" w:hAnsiTheme="minorHAnsi" w:cstheme="minorHAnsi"/>
          <w:bCs/>
          <w:sz w:val="28"/>
          <w:szCs w:val="28"/>
        </w:rPr>
        <w:t>expedida pelo Órgão Executivo de Trânsito</w:t>
      </w:r>
      <w:r w:rsidR="00107B19">
        <w:rPr>
          <w:rFonts w:asciiTheme="minorHAnsi" w:hAnsiTheme="minorHAnsi" w:cstheme="minorHAnsi"/>
          <w:bCs/>
          <w:sz w:val="28"/>
          <w:szCs w:val="28"/>
        </w:rPr>
        <w:t xml:space="preserve"> Municipal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, a qual deverá ser colocada no interior do veículo, </w:t>
      </w:r>
      <w:r w:rsidRPr="00107B19">
        <w:rPr>
          <w:rFonts w:asciiTheme="minorHAnsi" w:hAnsiTheme="minorHAnsi" w:cstheme="minorHAnsi"/>
          <w:bCs/>
          <w:sz w:val="28"/>
          <w:szCs w:val="28"/>
          <w:u w:val="single"/>
        </w:rPr>
        <w:t>em local visível</w:t>
      </w:r>
      <w:r w:rsidRPr="00333EDC">
        <w:rPr>
          <w:rFonts w:asciiTheme="minorHAnsi" w:hAnsiTheme="minorHAnsi" w:cstheme="minorHAnsi"/>
          <w:bCs/>
          <w:sz w:val="28"/>
          <w:szCs w:val="28"/>
        </w:rPr>
        <w:t>, sobre o painel e com a frente voltada para fora.</w:t>
      </w:r>
    </w:p>
    <w:p w:rsidR="001C0899" w:rsidP="00333EDC" w14:paraId="3AAD6591" w14:textId="33EED6BB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§ 1º - </w:t>
      </w:r>
      <w:r>
        <w:rPr>
          <w:rFonts w:asciiTheme="minorHAnsi" w:hAnsiTheme="minorHAnsi" w:cstheme="minorHAnsi"/>
          <w:bCs/>
          <w:sz w:val="28"/>
          <w:szCs w:val="28"/>
        </w:rPr>
        <w:t xml:space="preserve">A isenção de que trata o caput deste artigo somente será válida se o veículo for estacionado na vaga destinada para a sua condição, ou seja, se idoso, na vaga destinada a idosos, se deficiente, na vaga destinada a pessoas com deficiência. </w:t>
      </w:r>
      <w:r w:rsidR="00107B19">
        <w:rPr>
          <w:rFonts w:asciiTheme="minorHAnsi" w:hAnsiTheme="minorHAnsi" w:cstheme="minorHAnsi"/>
          <w:bCs/>
          <w:sz w:val="28"/>
          <w:szCs w:val="28"/>
        </w:rPr>
        <w:t>Assim sendo c</w:t>
      </w:r>
      <w:r>
        <w:rPr>
          <w:rFonts w:asciiTheme="minorHAnsi" w:hAnsiTheme="minorHAnsi" w:cstheme="minorHAnsi"/>
          <w:bCs/>
          <w:sz w:val="28"/>
          <w:szCs w:val="28"/>
        </w:rPr>
        <w:t>aso a pessoa estacione o seu veículo em local não destinado à sua condição, deverá realizar o pagamento da taxa de zona azul normalmente.</w:t>
      </w:r>
    </w:p>
    <w:p w:rsidR="001C0899" w:rsidP="00333EDC" w14:paraId="7799968D" w14:textId="38558664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§ 2º</w:t>
      </w:r>
      <w:r w:rsidRPr="00333EDC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333EDC">
        <w:rPr>
          <w:rFonts w:asciiTheme="minorHAnsi" w:hAnsiTheme="minorHAnsi" w:cstheme="minorHAnsi"/>
          <w:bCs/>
          <w:sz w:val="28"/>
          <w:szCs w:val="28"/>
        </w:rPr>
        <w:t xml:space="preserve"> Os veículos de que trata o caput deste artigo não poderão exceder o tempo limite permitido, e, se assim o fizerem, serão considerados irregularmente estacionados, de tal forma que serão notificados, através da SMMUR ou da concessionária de estacionamento rotativo, mediante a emissão de AVISO DE IRREGULARIDADE inserida no para-brisa do veículo.</w:t>
      </w:r>
    </w:p>
    <w:p w:rsidR="003F3133" w:rsidRPr="00333EDC" w:rsidP="00333EDC" w14:paraId="2236812B" w14:textId="3B257DB0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Pr="00333EDC" w:rsidR="00443C44">
        <w:rPr>
          <w:rFonts w:asciiTheme="minorHAnsi" w:hAnsiTheme="minorHAnsi" w:cstheme="minorHAnsi"/>
          <w:b/>
          <w:sz w:val="28"/>
          <w:szCs w:val="28"/>
        </w:rPr>
        <w:t>2</w:t>
      </w:r>
      <w:r w:rsidRPr="00333EDC">
        <w:rPr>
          <w:rFonts w:asciiTheme="minorHAnsi" w:hAnsiTheme="minorHAnsi" w:cstheme="minorHAnsi"/>
          <w:b/>
          <w:sz w:val="28"/>
          <w:szCs w:val="28"/>
        </w:rPr>
        <w:t>º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</w:t>
      </w:r>
      <w:r w:rsidRPr="00333EDC" w:rsidR="00224B7B">
        <w:rPr>
          <w:rFonts w:asciiTheme="minorHAnsi" w:hAnsiTheme="minorHAnsi" w:cstheme="minorHAnsi"/>
          <w:sz w:val="28"/>
          <w:szCs w:val="28"/>
        </w:rPr>
        <w:t>O Poder Executivo regulamentará esta lei</w:t>
      </w:r>
      <w:r w:rsidRPr="00333EDC" w:rsidR="00443C44">
        <w:rPr>
          <w:rFonts w:asciiTheme="minorHAnsi" w:hAnsiTheme="minorHAnsi" w:cstheme="minorHAnsi"/>
          <w:sz w:val="28"/>
          <w:szCs w:val="28"/>
        </w:rPr>
        <w:t xml:space="preserve"> no prazo de 90 (noventa) dias</w:t>
      </w:r>
      <w:r w:rsidRPr="00333EDC" w:rsidR="00224B7B">
        <w:rPr>
          <w:rFonts w:asciiTheme="minorHAnsi" w:hAnsiTheme="minorHAnsi" w:cstheme="minorHAnsi"/>
          <w:sz w:val="28"/>
          <w:szCs w:val="28"/>
        </w:rPr>
        <w:t>.</w:t>
      </w:r>
    </w:p>
    <w:p w:rsidR="00627195" w:rsidRPr="00333EDC" w:rsidP="00333EDC" w14:paraId="7A96888F" w14:textId="37FA5634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bCs/>
          <w:sz w:val="28"/>
          <w:szCs w:val="28"/>
        </w:rPr>
        <w:t>Parágrafo único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Enquanto não houver a regulamentação desta Lei, especialmente no que tange à expedição da credencial de identificação, a verificação da condição de idoso </w:t>
      </w:r>
      <w:r w:rsidR="00DB161C">
        <w:rPr>
          <w:rFonts w:asciiTheme="minorHAnsi" w:hAnsiTheme="minorHAnsi" w:cstheme="minorHAnsi"/>
          <w:sz w:val="28"/>
          <w:szCs w:val="28"/>
        </w:rPr>
        <w:t xml:space="preserve">ou de pessoa com deficiência </w:t>
      </w:r>
      <w:r w:rsidRPr="00333EDC">
        <w:rPr>
          <w:rFonts w:asciiTheme="minorHAnsi" w:hAnsiTheme="minorHAnsi" w:cstheme="minorHAnsi"/>
          <w:sz w:val="28"/>
          <w:szCs w:val="28"/>
        </w:rPr>
        <w:t>se dará pela apresentação ao agente fiscalizador da Zona Azul</w:t>
      </w:r>
      <w:r w:rsidR="00DB161C">
        <w:rPr>
          <w:rFonts w:asciiTheme="minorHAnsi" w:hAnsiTheme="minorHAnsi" w:cstheme="minorHAnsi"/>
          <w:sz w:val="28"/>
          <w:szCs w:val="28"/>
        </w:rPr>
        <w:t xml:space="preserve"> de </w:t>
      </w:r>
      <w:r w:rsidRPr="00333EDC" w:rsidR="00DB161C">
        <w:rPr>
          <w:rFonts w:asciiTheme="minorHAnsi" w:hAnsiTheme="minorHAnsi" w:cstheme="minorHAnsi"/>
          <w:sz w:val="28"/>
          <w:szCs w:val="28"/>
        </w:rPr>
        <w:t>documento de identidade com foto</w:t>
      </w:r>
      <w:r w:rsidR="005748CE">
        <w:rPr>
          <w:rFonts w:asciiTheme="minorHAnsi" w:hAnsiTheme="minorHAnsi" w:cstheme="minorHAnsi"/>
          <w:sz w:val="28"/>
          <w:szCs w:val="28"/>
        </w:rPr>
        <w:t xml:space="preserve"> e data de nascimento</w:t>
      </w:r>
      <w:r w:rsidR="00DB161C">
        <w:rPr>
          <w:rFonts w:asciiTheme="minorHAnsi" w:hAnsiTheme="minorHAnsi" w:cstheme="minorHAnsi"/>
          <w:sz w:val="28"/>
          <w:szCs w:val="28"/>
        </w:rPr>
        <w:t xml:space="preserve">, no caso de </w:t>
      </w:r>
      <w:r w:rsidR="005748CE">
        <w:rPr>
          <w:rFonts w:asciiTheme="minorHAnsi" w:hAnsiTheme="minorHAnsi" w:cstheme="minorHAnsi"/>
          <w:sz w:val="28"/>
          <w:szCs w:val="28"/>
        </w:rPr>
        <w:t>pessoa idosa, e documento de identidade com foto e laudo médico para PCD, no caso de pessoa com deficiência.</w:t>
      </w:r>
    </w:p>
    <w:p w:rsidR="00224B7B" w:rsidRPr="00333EDC" w:rsidP="00333EDC" w14:paraId="1E4E7ECD" w14:textId="1C6F72DF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>Art. 5º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Esta Lei entra em vigor </w:t>
      </w:r>
      <w:r w:rsidRPr="00333EDC" w:rsidR="00EE4D2E">
        <w:rPr>
          <w:rFonts w:asciiTheme="minorHAnsi" w:hAnsiTheme="minorHAnsi" w:cstheme="minorHAnsi"/>
          <w:sz w:val="28"/>
          <w:szCs w:val="28"/>
        </w:rPr>
        <w:t>n</w:t>
      </w:r>
      <w:r w:rsidRPr="00333EDC">
        <w:rPr>
          <w:rFonts w:asciiTheme="minorHAnsi" w:hAnsiTheme="minorHAnsi" w:cstheme="minorHAnsi"/>
          <w:sz w:val="28"/>
          <w:szCs w:val="28"/>
        </w:rPr>
        <w:t>a data de sua publicação.</w:t>
      </w:r>
    </w:p>
    <w:p w:rsidR="00470A90" w:rsidP="00470A90" w14:paraId="75B63C74" w14:textId="2EAE748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333EDC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6639F5">
        <w:rPr>
          <w:rFonts w:asciiTheme="minorHAnsi" w:hAnsiTheme="minorHAnsi" w:cstheme="minorHAnsi"/>
          <w:sz w:val="28"/>
          <w:szCs w:val="28"/>
        </w:rPr>
        <w:t>1º de fevereiro de</w:t>
      </w:r>
      <w:r w:rsidRPr="00333EDC" w:rsidR="00627195">
        <w:rPr>
          <w:rFonts w:asciiTheme="minorHAnsi" w:hAnsiTheme="minorHAnsi" w:cstheme="minorHAnsi"/>
          <w:sz w:val="28"/>
          <w:szCs w:val="28"/>
        </w:rPr>
        <w:t xml:space="preserve"> 2022</w:t>
      </w:r>
      <w:r w:rsidRPr="00333EDC">
        <w:rPr>
          <w:rFonts w:asciiTheme="minorHAnsi" w:hAnsiTheme="minorHAnsi" w:cstheme="minorHAnsi"/>
          <w:sz w:val="28"/>
          <w:szCs w:val="28"/>
        </w:rPr>
        <w:t>.</w:t>
      </w:r>
    </w:p>
    <w:p w:rsidR="00104823" w:rsidP="001C0899" w14:paraId="03B7DEF5" w14:textId="77777777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104823" w:rsidP="00470A90" w14:paraId="3FF1125A" w14:textId="16977B13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771492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78880" name="chancela sem fundo azul PNG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23" w:rsidP="00470A90" w14:paraId="6E483F97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:rsidR="00104823" w:rsidP="00DC18AE" w14:paraId="2F202567" w14:textId="77777777">
      <w:pPr>
        <w:pStyle w:val="NormalWeb"/>
        <w:spacing w:before="120" w:beforeAutospacing="0" w:after="180" w:afterAutospacing="0" w:line="360" w:lineRule="auto"/>
        <w:jc w:val="center"/>
        <w:rPr>
          <w:rFonts w:asciiTheme="minorHAnsi" w:hAnsiTheme="minorHAnsi" w:cstheme="minorHAnsi"/>
        </w:rPr>
      </w:pPr>
    </w:p>
    <w:p w:rsidR="00104823" w:rsidRPr="00DC18AE" w:rsidP="00DC18AE" w14:paraId="37B11F47" w14:textId="4F856CD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DC18AE">
        <w:rPr>
          <w:rFonts w:ascii="Arial" w:hAnsi="Arial" w:cs="Arial"/>
          <w:b/>
          <w:bCs/>
          <w:sz w:val="27"/>
          <w:szCs w:val="27"/>
        </w:rPr>
        <w:t>__________________________</w:t>
      </w:r>
    </w:p>
    <w:p w:rsidR="00DC18AE" w:rsidRPr="00DC18AE" w:rsidP="00DC18AE" w14:paraId="113F522A" w14:textId="26D0A0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DC18AE">
        <w:rPr>
          <w:rFonts w:ascii="Arial" w:hAnsi="Arial" w:cs="Arial"/>
          <w:b/>
          <w:bCs/>
          <w:sz w:val="27"/>
          <w:szCs w:val="27"/>
        </w:rPr>
        <w:t>WILLIAN SOUZA</w:t>
      </w:r>
    </w:p>
    <w:p w:rsidR="00DC18AE" w:rsidRPr="00DC18AE" w:rsidP="00DC18AE" w14:paraId="7AEAA3B6" w14:textId="5CAB654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  <w:sectPr w:rsidSect="00104823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  <w:r w:rsidRPr="00DC18AE">
        <w:rPr>
          <w:rFonts w:ascii="Arial" w:hAnsi="Arial" w:cs="Arial"/>
          <w:b/>
          <w:bCs/>
          <w:sz w:val="27"/>
          <w:szCs w:val="27"/>
        </w:rPr>
        <w:t>VEREADOR</w:t>
      </w:r>
    </w:p>
    <w:p w:rsidR="00751673" w:rsidP="00A86FB4" w14:paraId="4747D73C" w14:textId="071034B2">
      <w:pPr>
        <w:spacing w:after="240"/>
        <w:jc w:val="center"/>
        <w:rPr>
          <w:rFonts w:cstheme="minorHAnsi"/>
        </w:rPr>
      </w:pPr>
      <w:bookmarkStart w:id="3" w:name="_GoBack"/>
      <w:bookmarkEnd w:id="3"/>
      <w:r w:rsidRPr="008C4262">
        <w:rPr>
          <w:rFonts w:cstheme="minorHAnsi"/>
          <w:b/>
          <w:sz w:val="32"/>
        </w:rPr>
        <w:t>JUSTIFICATIVA</w:t>
      </w:r>
    </w:p>
    <w:p w:rsidR="007B25CD" w:rsidRPr="00296C71" w:rsidP="008C4262" w14:paraId="4D6400E8" w14:textId="27C64D8C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96C71">
        <w:rPr>
          <w:rFonts w:asciiTheme="minorHAnsi" w:hAnsiTheme="minorHAnsi" w:cstheme="minorHAnsi"/>
          <w:sz w:val="28"/>
          <w:szCs w:val="28"/>
        </w:rPr>
        <w:t xml:space="preserve">Nobres pares, apresento-lhes este Projeto de Lei com o nobre objetivo de isentar do pagamento da taxa de zona azul, pelo tempo máximo de </w:t>
      </w:r>
      <w:r w:rsidRPr="00296C71" w:rsidR="0093542C">
        <w:rPr>
          <w:rFonts w:asciiTheme="minorHAnsi" w:hAnsiTheme="minorHAnsi" w:cstheme="minorHAnsi"/>
          <w:sz w:val="28"/>
          <w:szCs w:val="28"/>
        </w:rPr>
        <w:t>três</w:t>
      </w:r>
      <w:r w:rsidRPr="00296C71">
        <w:rPr>
          <w:rFonts w:asciiTheme="minorHAnsi" w:hAnsiTheme="minorHAnsi" w:cstheme="minorHAnsi"/>
          <w:sz w:val="28"/>
          <w:szCs w:val="28"/>
        </w:rPr>
        <w:t xml:space="preserve"> horas, as pessoas idosas</w:t>
      </w:r>
      <w:r w:rsidRPr="00296C71" w:rsidR="003333CC">
        <w:rPr>
          <w:rFonts w:asciiTheme="minorHAnsi" w:hAnsiTheme="minorHAnsi" w:cstheme="minorHAnsi"/>
          <w:sz w:val="28"/>
          <w:szCs w:val="28"/>
        </w:rPr>
        <w:t xml:space="preserve"> </w:t>
      </w:r>
      <w:r w:rsidRPr="00296C71" w:rsidR="0093542C">
        <w:rPr>
          <w:rFonts w:asciiTheme="minorHAnsi" w:hAnsiTheme="minorHAnsi" w:cstheme="minorHAnsi"/>
          <w:sz w:val="28"/>
          <w:szCs w:val="28"/>
        </w:rPr>
        <w:t xml:space="preserve">e as pessoas com deficiência </w:t>
      </w:r>
      <w:r w:rsidRPr="00296C71" w:rsidR="003333CC">
        <w:rPr>
          <w:rFonts w:asciiTheme="minorHAnsi" w:hAnsiTheme="minorHAnsi" w:cstheme="minorHAnsi"/>
          <w:sz w:val="28"/>
          <w:szCs w:val="28"/>
        </w:rPr>
        <w:t>que precisam estacionar seus veículos em espaços públicos do município.</w:t>
      </w:r>
    </w:p>
    <w:p w:rsidR="003333CC" w:rsidRPr="00296C71" w:rsidP="008C4262" w14:paraId="76EED0DA" w14:textId="380D3F3F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96C71">
        <w:rPr>
          <w:rFonts w:asciiTheme="minorHAnsi" w:hAnsiTheme="minorHAnsi" w:cstheme="minorHAnsi"/>
          <w:sz w:val="28"/>
          <w:szCs w:val="28"/>
        </w:rPr>
        <w:t xml:space="preserve">Ademais, devemos nos lembrar de que a criação do Estatuto do Idoso </w:t>
      </w:r>
      <w:r w:rsidRPr="00296C71" w:rsidR="0093542C">
        <w:rPr>
          <w:rFonts w:asciiTheme="minorHAnsi" w:hAnsiTheme="minorHAnsi" w:cstheme="minorHAnsi"/>
          <w:sz w:val="28"/>
          <w:szCs w:val="28"/>
        </w:rPr>
        <w:t>e a criação do Estatuto da Pessoa com Deficiência significaram</w:t>
      </w:r>
      <w:r w:rsidRPr="00296C71">
        <w:rPr>
          <w:rFonts w:asciiTheme="minorHAnsi" w:hAnsiTheme="minorHAnsi" w:cstheme="minorHAnsi"/>
          <w:sz w:val="28"/>
          <w:szCs w:val="28"/>
        </w:rPr>
        <w:t xml:space="preserve"> um</w:t>
      </w:r>
      <w:r w:rsidRPr="00296C71" w:rsidR="0093542C">
        <w:rPr>
          <w:rFonts w:asciiTheme="minorHAnsi" w:hAnsiTheme="minorHAnsi" w:cstheme="minorHAnsi"/>
          <w:sz w:val="28"/>
          <w:szCs w:val="28"/>
        </w:rPr>
        <w:t xml:space="preserve"> grande</w:t>
      </w:r>
      <w:r w:rsidRPr="00296C71">
        <w:rPr>
          <w:rFonts w:asciiTheme="minorHAnsi" w:hAnsiTheme="minorHAnsi" w:cstheme="minorHAnsi"/>
          <w:sz w:val="28"/>
          <w:szCs w:val="28"/>
        </w:rPr>
        <w:t xml:space="preserve"> avanço para que </w:t>
      </w:r>
      <w:r w:rsidRPr="00296C71" w:rsidR="00A01BD3">
        <w:rPr>
          <w:rFonts w:asciiTheme="minorHAnsi" w:hAnsiTheme="minorHAnsi" w:cstheme="minorHAnsi"/>
          <w:sz w:val="28"/>
          <w:szCs w:val="28"/>
        </w:rPr>
        <w:t>essas pessoas</w:t>
      </w:r>
      <w:r w:rsidRPr="00296C71">
        <w:rPr>
          <w:rFonts w:asciiTheme="minorHAnsi" w:hAnsiTheme="minorHAnsi" w:cstheme="minorHAnsi"/>
          <w:sz w:val="28"/>
          <w:szCs w:val="28"/>
        </w:rPr>
        <w:t xml:space="preserve"> t</w:t>
      </w:r>
      <w:r w:rsidRPr="00296C71" w:rsidR="00D03EA2">
        <w:rPr>
          <w:rFonts w:asciiTheme="minorHAnsi" w:hAnsiTheme="minorHAnsi" w:cstheme="minorHAnsi"/>
          <w:sz w:val="28"/>
          <w:szCs w:val="28"/>
        </w:rPr>
        <w:t>ivessem</w:t>
      </w:r>
      <w:r w:rsidRPr="00296C71">
        <w:rPr>
          <w:rFonts w:asciiTheme="minorHAnsi" w:hAnsiTheme="minorHAnsi" w:cstheme="minorHAnsi"/>
          <w:sz w:val="28"/>
          <w:szCs w:val="28"/>
        </w:rPr>
        <w:t xml:space="preserve"> os seus direitos assegurados, e a isenção da referida taxa, mesmo que por tempo </w:t>
      </w:r>
      <w:r w:rsidRPr="00296C71" w:rsidR="00A27600">
        <w:rPr>
          <w:rFonts w:asciiTheme="minorHAnsi" w:hAnsiTheme="minorHAnsi" w:cstheme="minorHAnsi"/>
          <w:sz w:val="28"/>
          <w:szCs w:val="28"/>
        </w:rPr>
        <w:t xml:space="preserve">determinado, </w:t>
      </w:r>
      <w:r w:rsidRPr="00296C71" w:rsidR="00B7380A">
        <w:rPr>
          <w:rFonts w:asciiTheme="minorHAnsi" w:hAnsiTheme="minorHAnsi" w:cstheme="minorHAnsi"/>
          <w:sz w:val="28"/>
          <w:szCs w:val="28"/>
        </w:rPr>
        <w:t>é uma das maneiras encontradas para se aplicar a justiça social.</w:t>
      </w:r>
    </w:p>
    <w:p w:rsidR="00B7380A" w:rsidRPr="00296C71" w:rsidP="008C4262" w14:paraId="47080D0B" w14:textId="65FD5C12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96C71">
        <w:rPr>
          <w:rFonts w:asciiTheme="minorHAnsi" w:hAnsiTheme="minorHAnsi" w:cstheme="minorHAnsi"/>
          <w:sz w:val="28"/>
          <w:szCs w:val="28"/>
        </w:rPr>
        <w:t xml:space="preserve">Sendo assim, meus caros colegas, </w:t>
      </w:r>
      <w:r w:rsidRPr="00296C71" w:rsidR="0002233B">
        <w:rPr>
          <w:rFonts w:asciiTheme="minorHAnsi" w:hAnsiTheme="minorHAnsi" w:cstheme="minorHAnsi"/>
          <w:sz w:val="28"/>
          <w:szCs w:val="28"/>
        </w:rPr>
        <w:t>peço que aprovem o presente Projeto de Lei, pois assim Sumaré dará um importante passo para prover uma garantia de uma vida mais digna aos nossos cidadãos idosos.</w:t>
      </w:r>
    </w:p>
    <w:p w:rsidR="00D36241" w:rsidRPr="00296C71" w:rsidP="00A86FB4" w14:paraId="7304A8F0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D36241" w:rsidRPr="00296C71" w:rsidP="00D36241" w14:paraId="7C4FAB0D" w14:textId="36E5A9D9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96C71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296C71" w:rsidR="0043602A">
        <w:rPr>
          <w:rFonts w:asciiTheme="minorHAnsi" w:hAnsiTheme="minorHAnsi" w:cstheme="minorHAnsi"/>
          <w:sz w:val="28"/>
          <w:szCs w:val="28"/>
        </w:rPr>
        <w:t>1º de fevereiro de</w:t>
      </w:r>
      <w:r w:rsidRPr="00296C71" w:rsidR="0008623F">
        <w:rPr>
          <w:rFonts w:asciiTheme="minorHAnsi" w:hAnsiTheme="minorHAnsi" w:cstheme="minorHAnsi"/>
          <w:sz w:val="28"/>
          <w:szCs w:val="28"/>
        </w:rPr>
        <w:t xml:space="preserve"> 2022</w:t>
      </w:r>
      <w:r w:rsidRPr="00296C71">
        <w:rPr>
          <w:rFonts w:asciiTheme="minorHAnsi" w:hAnsiTheme="minorHAnsi" w:cstheme="minorHAnsi"/>
          <w:sz w:val="28"/>
          <w:szCs w:val="28"/>
        </w:rPr>
        <w:t>.</w:t>
      </w:r>
    </w:p>
    <w:p w:rsidR="00A86FB4" w:rsidP="00296C71" w14:paraId="21BF4818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104823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86FB4" w:rsidP="00296C71" w14:paraId="423D7BD6" w14:textId="11C58543">
      <w:pPr>
        <w:pStyle w:val="NormalWeb"/>
        <w:spacing w:before="36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20257" name="chancela sem fundo azul PNG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FB4" w:rsidP="00D36241" w14:paraId="3748DFF9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:rsidR="00A86FB4" w:rsidP="00296C71" w14:paraId="2805D368" w14:textId="77777777">
      <w:pPr>
        <w:pStyle w:val="NormalWeb"/>
        <w:spacing w:before="360" w:beforeAutospacing="0" w:after="180" w:afterAutospacing="0" w:line="360" w:lineRule="auto"/>
        <w:jc w:val="center"/>
        <w:rPr>
          <w:rFonts w:asciiTheme="minorHAnsi" w:hAnsiTheme="minorHAnsi" w:cstheme="minorHAnsi"/>
        </w:rPr>
      </w:pPr>
    </w:p>
    <w:p w:rsidR="00A86FB4" w:rsidRPr="00DC18AE" w:rsidP="00A86FB4" w14:paraId="028BFF2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DC18AE">
        <w:rPr>
          <w:rFonts w:ascii="Arial" w:hAnsi="Arial" w:cs="Arial"/>
          <w:b/>
          <w:bCs/>
          <w:sz w:val="27"/>
          <w:szCs w:val="27"/>
        </w:rPr>
        <w:t>__________________________</w:t>
      </w:r>
    </w:p>
    <w:p w:rsidR="00A86FB4" w:rsidRPr="00DC18AE" w:rsidP="00A86FB4" w14:paraId="4FC833F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DC18AE">
        <w:rPr>
          <w:rFonts w:ascii="Arial" w:hAnsi="Arial" w:cs="Arial"/>
          <w:b/>
          <w:bCs/>
          <w:sz w:val="27"/>
          <w:szCs w:val="27"/>
        </w:rPr>
        <w:t>WILLIAN SOUZA</w:t>
      </w:r>
    </w:p>
    <w:p w:rsidR="00A86FB4" w:rsidP="00A86FB4" w14:paraId="14184FB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DC18AE">
        <w:rPr>
          <w:rFonts w:ascii="Arial" w:hAnsi="Arial" w:cs="Arial"/>
          <w:b/>
          <w:bCs/>
          <w:sz w:val="27"/>
          <w:szCs w:val="27"/>
        </w:rPr>
        <w:t>VEREADOR</w:t>
      </w:r>
    </w:p>
    <w:p w:rsidR="00A86FB4" w:rsidP="00296C71" w14:paraId="5239E2FA" w14:textId="01C51AF1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  <w:sectPr w:rsidSect="00A86FB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0"/>
    <w:p w:rsidR="00D36241" w:rsidP="00107B19" w14:paraId="44F80F7E" w14:textId="4FAD1D59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sectPr w:rsidSect="0010482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33B"/>
    <w:rsid w:val="000312E1"/>
    <w:rsid w:val="000514B8"/>
    <w:rsid w:val="0008623F"/>
    <w:rsid w:val="000A3E9C"/>
    <w:rsid w:val="000A56EF"/>
    <w:rsid w:val="000D2BDC"/>
    <w:rsid w:val="000E6805"/>
    <w:rsid w:val="000F054D"/>
    <w:rsid w:val="000F6011"/>
    <w:rsid w:val="00104823"/>
    <w:rsid w:val="00104AAA"/>
    <w:rsid w:val="00107B19"/>
    <w:rsid w:val="00120F83"/>
    <w:rsid w:val="001540FC"/>
    <w:rsid w:val="0015657E"/>
    <w:rsid w:val="00156CF8"/>
    <w:rsid w:val="001829CE"/>
    <w:rsid w:val="00184F88"/>
    <w:rsid w:val="001A268E"/>
    <w:rsid w:val="001B4364"/>
    <w:rsid w:val="001C0899"/>
    <w:rsid w:val="00200A2A"/>
    <w:rsid w:val="00224B7B"/>
    <w:rsid w:val="00281434"/>
    <w:rsid w:val="00296C71"/>
    <w:rsid w:val="002A4948"/>
    <w:rsid w:val="002E32FB"/>
    <w:rsid w:val="002F1E26"/>
    <w:rsid w:val="003333CC"/>
    <w:rsid w:val="00333EDC"/>
    <w:rsid w:val="003451FD"/>
    <w:rsid w:val="00346CF2"/>
    <w:rsid w:val="00373D23"/>
    <w:rsid w:val="003C10A8"/>
    <w:rsid w:val="003F3133"/>
    <w:rsid w:val="0043602A"/>
    <w:rsid w:val="004409B5"/>
    <w:rsid w:val="00443C44"/>
    <w:rsid w:val="0045218D"/>
    <w:rsid w:val="00460A32"/>
    <w:rsid w:val="00467102"/>
    <w:rsid w:val="00470A90"/>
    <w:rsid w:val="0048103A"/>
    <w:rsid w:val="004B2CC9"/>
    <w:rsid w:val="004B4F23"/>
    <w:rsid w:val="0051286F"/>
    <w:rsid w:val="00531894"/>
    <w:rsid w:val="00555F7B"/>
    <w:rsid w:val="005748CE"/>
    <w:rsid w:val="005C0234"/>
    <w:rsid w:val="00626437"/>
    <w:rsid w:val="00627195"/>
    <w:rsid w:val="00632FA0"/>
    <w:rsid w:val="006639F5"/>
    <w:rsid w:val="006740AF"/>
    <w:rsid w:val="00677D20"/>
    <w:rsid w:val="006C41A4"/>
    <w:rsid w:val="006D1E9A"/>
    <w:rsid w:val="006D63C8"/>
    <w:rsid w:val="006E7C69"/>
    <w:rsid w:val="006F5C4F"/>
    <w:rsid w:val="00716FE9"/>
    <w:rsid w:val="0072544F"/>
    <w:rsid w:val="00744490"/>
    <w:rsid w:val="00751673"/>
    <w:rsid w:val="007642CE"/>
    <w:rsid w:val="00780A67"/>
    <w:rsid w:val="007834DD"/>
    <w:rsid w:val="007B25CD"/>
    <w:rsid w:val="007C4639"/>
    <w:rsid w:val="007C5C47"/>
    <w:rsid w:val="007D3B71"/>
    <w:rsid w:val="00822396"/>
    <w:rsid w:val="00896F6F"/>
    <w:rsid w:val="008A4178"/>
    <w:rsid w:val="008C3EBF"/>
    <w:rsid w:val="008C4262"/>
    <w:rsid w:val="008D482C"/>
    <w:rsid w:val="009148DB"/>
    <w:rsid w:val="0093542C"/>
    <w:rsid w:val="00944D85"/>
    <w:rsid w:val="009E2708"/>
    <w:rsid w:val="00A01BD3"/>
    <w:rsid w:val="00A06CF2"/>
    <w:rsid w:val="00A27600"/>
    <w:rsid w:val="00A46B85"/>
    <w:rsid w:val="00A53812"/>
    <w:rsid w:val="00A6323B"/>
    <w:rsid w:val="00A86FB4"/>
    <w:rsid w:val="00AA4C06"/>
    <w:rsid w:val="00AE6AF8"/>
    <w:rsid w:val="00AF2C9F"/>
    <w:rsid w:val="00B01EA4"/>
    <w:rsid w:val="00B24C02"/>
    <w:rsid w:val="00B446AD"/>
    <w:rsid w:val="00B7380A"/>
    <w:rsid w:val="00B81C6B"/>
    <w:rsid w:val="00BB67F4"/>
    <w:rsid w:val="00BE244E"/>
    <w:rsid w:val="00C00C1E"/>
    <w:rsid w:val="00C36776"/>
    <w:rsid w:val="00C45A8F"/>
    <w:rsid w:val="00C80DF1"/>
    <w:rsid w:val="00CD6B58"/>
    <w:rsid w:val="00CE3F33"/>
    <w:rsid w:val="00CE5FA6"/>
    <w:rsid w:val="00CF401E"/>
    <w:rsid w:val="00D03EA2"/>
    <w:rsid w:val="00D36241"/>
    <w:rsid w:val="00D50035"/>
    <w:rsid w:val="00DB161C"/>
    <w:rsid w:val="00DC18AE"/>
    <w:rsid w:val="00DD6612"/>
    <w:rsid w:val="00DD7017"/>
    <w:rsid w:val="00E34166"/>
    <w:rsid w:val="00E431AB"/>
    <w:rsid w:val="00E51CF4"/>
    <w:rsid w:val="00E800B3"/>
    <w:rsid w:val="00E83284"/>
    <w:rsid w:val="00EE4588"/>
    <w:rsid w:val="00EE4D2E"/>
    <w:rsid w:val="00F3766E"/>
    <w:rsid w:val="00F62E17"/>
    <w:rsid w:val="00F62E26"/>
    <w:rsid w:val="00F655AD"/>
    <w:rsid w:val="00FB5966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4E2A-43A0-4FB1-ABAF-66CB00BF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517</Words>
  <Characters>2794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2022-02-01T12:37:00Z</cp:lastPrinted>
  <dcterms:created xsi:type="dcterms:W3CDTF">2022-02-01T12:13:00Z</dcterms:created>
  <dcterms:modified xsi:type="dcterms:W3CDTF">2022-02-01T17:28:00Z</dcterms:modified>
</cp:coreProperties>
</file>