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CE5643" w:rsidP="00760FA5" w14:paraId="30E69785" w14:textId="77777777">
      <w:pPr>
        <w:pStyle w:val="Standard"/>
        <w:spacing w:line="360" w:lineRule="auto"/>
        <w:jc w:val="center"/>
        <w:rPr>
          <w:rFonts w:ascii="Arial" w:hAnsi="Arial" w:eastAsiaTheme="minorHAnsi" w:cs="Arial"/>
          <w:b/>
          <w:sz w:val="24"/>
        </w:rPr>
      </w:pPr>
      <w:r w:rsidRPr="00CE5643">
        <w:rPr>
          <w:rFonts w:ascii="Arial" w:hAnsi="Arial" w:eastAsiaTheme="minorHAnsi" w:cs="Arial"/>
          <w:b/>
          <w:sz w:val="24"/>
        </w:rPr>
        <w:t xml:space="preserve">EXMO. </w:t>
      </w:r>
      <w:r w:rsidRPr="00CE5643">
        <w:rPr>
          <w:rFonts w:ascii="Arial" w:hAnsi="Arial" w:eastAsiaTheme="minorHAnsi" w:cs="Arial"/>
          <w:b/>
          <w:sz w:val="24"/>
        </w:rPr>
        <w:t>SR.</w:t>
      </w:r>
      <w:r w:rsidRPr="00CE5643">
        <w:rPr>
          <w:rFonts w:ascii="Arial" w:hAnsi="Arial" w:eastAsiaTheme="minorHAnsi" w:cs="Arial"/>
          <w:b/>
          <w:sz w:val="24"/>
        </w:rPr>
        <w:t xml:space="preserve"> PRESIDENTE DA CÂMARA MUNICIPAL DE SUMARÉ</w:t>
      </w:r>
    </w:p>
    <w:p w:rsidR="00CE5643" w:rsidP="00760FA5" w14:paraId="426A01A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E5643" w:rsidRPr="007A2A14" w:rsidP="00CE5643" w14:paraId="26DF6C64" w14:textId="77777777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8A77DE">
        <w:rPr>
          <w:rFonts w:ascii="Arial" w:hAnsi="Arial" w:cs="Arial"/>
          <w:sz w:val="24"/>
        </w:rPr>
        <w:t>Considerando</w:t>
      </w:r>
      <w:r>
        <w:rPr>
          <w:rFonts w:ascii="Arial" w:hAnsi="Arial" w:cs="Arial"/>
          <w:sz w:val="24"/>
        </w:rPr>
        <w:t xml:space="preserve"> que</w:t>
      </w:r>
      <w:r w:rsidRPr="008A77DE">
        <w:rPr>
          <w:rFonts w:ascii="Arial" w:hAnsi="Arial" w:cs="Arial"/>
          <w:sz w:val="24"/>
        </w:rPr>
        <w:t xml:space="preserve"> </w:t>
      </w:r>
      <w:r w:rsidRPr="007A2A14">
        <w:rPr>
          <w:rFonts w:ascii="Arial" w:hAnsi="Arial" w:cs="Arial"/>
          <w:sz w:val="24"/>
        </w:rPr>
        <w:t>os acostamentos exercem funções importantes em uma rodovia ou estradas vicinais, tanto em relação à melhoria das condições operacionais, tais como a capacidade e a segurança viárias, quanto ao desempenho dos pavimentos, protegendo a estrutura da pista principal, melhorando as condições de drenagem e de transferência de carga;</w:t>
      </w:r>
    </w:p>
    <w:p w:rsidR="00CE5643" w:rsidRPr="007A2A14" w:rsidP="00CE5643" w14:paraId="644DF684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</w:rPr>
      </w:pPr>
      <w:r w:rsidRPr="007A2A14"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>siderando que a ciclovia</w:t>
      </w:r>
      <w:r w:rsidRPr="007A2A14">
        <w:rPr>
          <w:rFonts w:ascii="Arial" w:hAnsi="Arial" w:cs="Arial"/>
          <w:sz w:val="24"/>
        </w:rPr>
        <w:t xml:space="preserve"> é um local de atividade de lazer e prática de atividade física, que se torna nesse momento um alento para muitas pessoas que querem sair de casa em segurança, marcando assim mais uma etapa da reto</w:t>
      </w:r>
      <w:r>
        <w:rPr>
          <w:rFonts w:ascii="Arial" w:hAnsi="Arial" w:cs="Arial"/>
          <w:sz w:val="24"/>
        </w:rPr>
        <w:t xml:space="preserve">mada de atividades na cidade </w:t>
      </w:r>
      <w:r w:rsidRPr="007A2A14">
        <w:rPr>
          <w:rFonts w:ascii="Arial" w:hAnsi="Arial" w:cs="Arial"/>
          <w:sz w:val="24"/>
        </w:rPr>
        <w:t>em meio à na pandemia do Covid-19</w:t>
      </w:r>
      <w:r>
        <w:rPr>
          <w:rFonts w:ascii="Arial" w:hAnsi="Arial" w:cs="Arial"/>
          <w:sz w:val="24"/>
        </w:rPr>
        <w:t>;</w:t>
      </w:r>
    </w:p>
    <w:p w:rsidR="00CE5643" w:rsidRPr="007A2A14" w:rsidP="00CE5643" w14:paraId="1DF71D04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</w:rPr>
      </w:pPr>
      <w:r w:rsidRPr="007A2A14">
        <w:rPr>
          <w:rFonts w:ascii="Arial" w:hAnsi="Arial" w:cs="Arial"/>
          <w:sz w:val="24"/>
        </w:rPr>
        <w:t>Considerando</w:t>
      </w:r>
      <w:r>
        <w:rPr>
          <w:rFonts w:ascii="Arial" w:hAnsi="Arial" w:cs="Arial"/>
          <w:sz w:val="24"/>
        </w:rPr>
        <w:t xml:space="preserve">, </w:t>
      </w:r>
      <w:r w:rsidRPr="007A2A14">
        <w:rPr>
          <w:rFonts w:ascii="Arial" w:hAnsi="Arial" w:cs="Arial"/>
          <w:sz w:val="24"/>
        </w:rPr>
        <w:t xml:space="preserve">o aumento expressivo da prática de ciclismo e </w:t>
      </w:r>
      <w:r w:rsidRPr="007A2A14">
        <w:rPr>
          <w:rFonts w:ascii="Arial" w:hAnsi="Arial" w:cs="Arial"/>
          <w:sz w:val="24"/>
        </w:rPr>
        <w:t>cicloturismo</w:t>
      </w:r>
      <w:r w:rsidRPr="007A2A14">
        <w:rPr>
          <w:rFonts w:ascii="Arial" w:hAnsi="Arial" w:cs="Arial"/>
          <w:sz w:val="24"/>
        </w:rPr>
        <w:t>, tanto no Município de Sumaré, quanto em todos os municípios paulistas, segundo a Associação Brasileira do Setor de Bicicletas.</w:t>
      </w:r>
      <w:r>
        <w:rPr>
          <w:rFonts w:ascii="Arial" w:hAnsi="Arial" w:cs="Arial"/>
          <w:sz w:val="24"/>
        </w:rPr>
        <w:t xml:space="preserve"> Além disso, essa atividade esportiva fomenta os comércios de artigos para bicicleta, além dos pontos gastronómicos do município;</w:t>
      </w:r>
    </w:p>
    <w:p w:rsidR="00CE5643" w:rsidP="00CE5643" w14:paraId="2C20EDFB" w14:textId="77777777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a Estrada Municipal </w:t>
      </w:r>
      <w:r w:rsidRPr="008A77DE">
        <w:rPr>
          <w:rFonts w:ascii="Arial" w:hAnsi="Arial" w:cs="Arial"/>
          <w:sz w:val="24"/>
        </w:rPr>
        <w:t xml:space="preserve">Norma </w:t>
      </w:r>
      <w:r w:rsidRPr="008A77DE">
        <w:rPr>
          <w:rFonts w:ascii="Arial" w:hAnsi="Arial" w:cs="Arial"/>
          <w:sz w:val="24"/>
        </w:rPr>
        <w:t>Marsom</w:t>
      </w:r>
      <w:r w:rsidRPr="008A77DE">
        <w:rPr>
          <w:rFonts w:ascii="Arial" w:hAnsi="Arial" w:cs="Arial"/>
          <w:sz w:val="24"/>
        </w:rPr>
        <w:t xml:space="preserve"> </w:t>
      </w:r>
      <w:r w:rsidRPr="008A77DE">
        <w:rPr>
          <w:rFonts w:ascii="Arial" w:hAnsi="Arial" w:cs="Arial"/>
          <w:sz w:val="24"/>
        </w:rPr>
        <w:t>Biondo</w:t>
      </w:r>
      <w:r>
        <w:rPr>
          <w:rFonts w:ascii="Arial" w:hAnsi="Arial" w:cs="Arial"/>
          <w:sz w:val="24"/>
        </w:rPr>
        <w:t xml:space="preserve"> não dispõe de acostamento e ciclovia por toda sua extensão, sendo essa estrada a ligação para diversas rotas de ciclismo localizadas no território sumareense, principalmente na região do Bairro do Cruzeiro; </w:t>
      </w:r>
    </w:p>
    <w:p w:rsidR="00CE5643" w:rsidRPr="008A77DE" w:rsidP="00CE5643" w14:paraId="0656939F" w14:textId="554C6E54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CE5643">
        <w:rPr>
          <w:rFonts w:ascii="Arial" w:hAnsi="Arial" w:cs="Arial"/>
          <w:sz w:val="24"/>
        </w:rPr>
        <w:t xml:space="preserve">O vereador abaixo subscrito, no exercício e uso de suas atribuições, solicita que seja encaminhada a presente indicação ao Exmo. </w:t>
      </w:r>
      <w:r w:rsidRPr="00CE5643">
        <w:rPr>
          <w:rFonts w:ascii="Arial" w:hAnsi="Arial" w:cs="Arial"/>
          <w:sz w:val="24"/>
        </w:rPr>
        <w:t>Sr.</w:t>
      </w:r>
      <w:r w:rsidRPr="00CE5643">
        <w:rPr>
          <w:rFonts w:ascii="Arial" w:hAnsi="Arial" w:cs="Arial"/>
          <w:sz w:val="24"/>
        </w:rPr>
        <w:t xml:space="preserve"> Prefeito para que o departamento competente viabilize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CE5643">
        <w:rPr>
          <w:rFonts w:ascii="Arial" w:hAnsi="Arial" w:cs="Arial"/>
          <w:b/>
          <w:sz w:val="24"/>
        </w:rPr>
        <w:t>estudos para</w:t>
      </w:r>
      <w:r w:rsidRPr="00CE5643">
        <w:rPr>
          <w:rFonts w:ascii="Arial" w:hAnsi="Arial" w:cs="Arial"/>
          <w:b/>
          <w:sz w:val="24"/>
        </w:rPr>
        <w:t xml:space="preserve"> criação de acostamento e/ou ciclovia na </w:t>
      </w:r>
      <w:r w:rsidRPr="00CE5643">
        <w:rPr>
          <w:rFonts w:ascii="Arial" w:hAnsi="Arial" w:cs="Arial"/>
          <w:b/>
          <w:sz w:val="24"/>
        </w:rPr>
        <w:t>Estarda</w:t>
      </w:r>
      <w:r w:rsidRPr="00CE5643">
        <w:rPr>
          <w:rFonts w:ascii="Arial" w:hAnsi="Arial" w:cs="Arial"/>
          <w:b/>
          <w:sz w:val="24"/>
        </w:rPr>
        <w:t xml:space="preserve"> Norma </w:t>
      </w:r>
      <w:r w:rsidRPr="00CE5643">
        <w:rPr>
          <w:rFonts w:ascii="Arial" w:hAnsi="Arial" w:cs="Arial"/>
          <w:b/>
          <w:sz w:val="24"/>
        </w:rPr>
        <w:t>Marsom</w:t>
      </w:r>
      <w:r w:rsidRPr="00CE5643">
        <w:rPr>
          <w:rFonts w:ascii="Arial" w:hAnsi="Arial" w:cs="Arial"/>
          <w:b/>
          <w:sz w:val="24"/>
        </w:rPr>
        <w:t xml:space="preserve"> </w:t>
      </w:r>
      <w:r w:rsidRPr="00CE5643">
        <w:rPr>
          <w:rFonts w:ascii="Arial" w:hAnsi="Arial" w:cs="Arial"/>
          <w:b/>
          <w:sz w:val="24"/>
        </w:rPr>
        <w:t>Biondo</w:t>
      </w:r>
      <w:bookmarkEnd w:id="1"/>
      <w:r>
        <w:rPr>
          <w:rFonts w:ascii="Arial" w:hAnsi="Arial" w:cs="Arial"/>
          <w:sz w:val="24"/>
        </w:rPr>
        <w:t>, iniciando nas proximidades do Parque Expo Águas e terminando nas proximidades da rotatória da Igreja Nossa Senhora da Candelária, no Bairro Cruzeiro.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CE5643" w14:paraId="1AC0BA6B" w14:textId="7777777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RPr="00CE5643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kern w:val="0"/>
          <w:szCs w:val="22"/>
          <w:lang w:eastAsia="en-US" w:bidi="ar-SA"/>
        </w:rPr>
      </w:pPr>
      <w:r w:rsidRPr="00CE5643">
        <w:rPr>
          <w:rFonts w:ascii="Arial" w:hAnsi="Arial" w:eastAsiaTheme="minorHAnsi" w:cs="Arial"/>
          <w:kern w:val="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RPr="00CE5643" w:rsidP="00760FA5" w14:paraId="7214558E" w14:textId="2168B73D">
      <w:pPr>
        <w:pStyle w:val="Standard"/>
        <w:jc w:val="right"/>
        <w:rPr>
          <w:rFonts w:ascii="Arial" w:hAnsi="Arial" w:eastAsiaTheme="minorHAnsi" w:cs="Arial"/>
          <w:sz w:val="24"/>
        </w:rPr>
      </w:pPr>
      <w:r w:rsidRPr="00CE5643">
        <w:rPr>
          <w:rFonts w:ascii="Arial" w:hAnsi="Arial" w:eastAsiaTheme="minorHAnsi" w:cs="Arial"/>
          <w:sz w:val="24"/>
        </w:rPr>
        <w:t>Sumaré, 01 de fevereiro</w:t>
      </w:r>
      <w:r w:rsidRPr="00CE5643" w:rsidR="001148D9">
        <w:rPr>
          <w:rFonts w:ascii="Arial" w:hAnsi="Arial" w:eastAsiaTheme="minorHAnsi" w:cs="Arial"/>
          <w:sz w:val="24"/>
        </w:rPr>
        <w:t xml:space="preserve"> de 2022</w:t>
      </w:r>
      <w:r w:rsidRPr="00CE5643">
        <w:rPr>
          <w:rFonts w:ascii="Arial" w:hAnsi="Arial" w:eastAsiaTheme="minorHAnsi" w:cs="Arial"/>
          <w:sz w:val="24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73914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440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241DB"/>
    <w:rsid w:val="00154D38"/>
    <w:rsid w:val="0015657E"/>
    <w:rsid w:val="00156CF8"/>
    <w:rsid w:val="001D361A"/>
    <w:rsid w:val="001D6FDB"/>
    <w:rsid w:val="001E7089"/>
    <w:rsid w:val="001F4CEA"/>
    <w:rsid w:val="00206C2E"/>
    <w:rsid w:val="0028060F"/>
    <w:rsid w:val="0028673F"/>
    <w:rsid w:val="002A2B93"/>
    <w:rsid w:val="002D01E1"/>
    <w:rsid w:val="00323C77"/>
    <w:rsid w:val="003640BF"/>
    <w:rsid w:val="003B0431"/>
    <w:rsid w:val="003C06AA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6F7F74"/>
    <w:rsid w:val="00733344"/>
    <w:rsid w:val="00760FA5"/>
    <w:rsid w:val="00776641"/>
    <w:rsid w:val="007A2A14"/>
    <w:rsid w:val="007B053C"/>
    <w:rsid w:val="007B33E6"/>
    <w:rsid w:val="007D1437"/>
    <w:rsid w:val="00822396"/>
    <w:rsid w:val="008335E2"/>
    <w:rsid w:val="008347A2"/>
    <w:rsid w:val="00870626"/>
    <w:rsid w:val="00885C68"/>
    <w:rsid w:val="008A77DE"/>
    <w:rsid w:val="008E2267"/>
    <w:rsid w:val="008E33A5"/>
    <w:rsid w:val="008F2B9B"/>
    <w:rsid w:val="008F4AA6"/>
    <w:rsid w:val="008F4C02"/>
    <w:rsid w:val="00980115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655B"/>
    <w:rsid w:val="00B12504"/>
    <w:rsid w:val="00B6053D"/>
    <w:rsid w:val="00B61991"/>
    <w:rsid w:val="00B97178"/>
    <w:rsid w:val="00BC20A9"/>
    <w:rsid w:val="00BC5466"/>
    <w:rsid w:val="00BD2B08"/>
    <w:rsid w:val="00BE1211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E5643"/>
    <w:rsid w:val="00CF401E"/>
    <w:rsid w:val="00D24772"/>
    <w:rsid w:val="00D44657"/>
    <w:rsid w:val="00D73F57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96BE-D2EA-4BA9-B159-95AA381B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2022-02-01T11:28:00Z</dcterms:created>
  <dcterms:modified xsi:type="dcterms:W3CDTF">2022-02-01T11:28:00Z</dcterms:modified>
</cp:coreProperties>
</file>