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1F5" w:rsidRPr="00C1011B" w:rsidRDefault="00E751F5" w:rsidP="00634B54">
      <w:pPr>
        <w:spacing w:before="240" w:after="240" w:line="360" w:lineRule="auto"/>
        <w:ind w:right="-283"/>
        <w:rPr>
          <w:rFonts w:ascii="Arial" w:hAnsi="Arial" w:cs="Arial"/>
          <w:sz w:val="27"/>
          <w:szCs w:val="27"/>
        </w:rPr>
      </w:pPr>
      <w:bookmarkStart w:id="0" w:name="_GoBack"/>
      <w:bookmarkEnd w:id="0"/>
      <w:permStart w:id="2132220872" w:edGrp="everyone"/>
    </w:p>
    <w:p w:rsidR="00E751F5" w:rsidRPr="00C1011B" w:rsidRDefault="00B872ED" w:rsidP="00E751F5">
      <w:pPr>
        <w:pStyle w:val="SemEspaamento"/>
        <w:spacing w:before="240" w:after="240" w:line="360" w:lineRule="auto"/>
        <w:ind w:right="-568"/>
        <w:jc w:val="center"/>
        <w:rPr>
          <w:rStyle w:val="Forte"/>
          <w:rFonts w:ascii="Arial" w:hAnsi="Arial" w:cs="Arial"/>
          <w:b w:val="0"/>
          <w:bCs w:val="0"/>
          <w:sz w:val="27"/>
          <w:szCs w:val="27"/>
        </w:rPr>
      </w:pPr>
      <w:r w:rsidRPr="00C1011B">
        <w:rPr>
          <w:rStyle w:val="Forte"/>
          <w:rFonts w:ascii="Arial" w:hAnsi="Arial" w:cs="Arial"/>
          <w:sz w:val="27"/>
          <w:szCs w:val="27"/>
        </w:rPr>
        <w:t>EXMO. SR. PRESIDENTE DA CÂMARA MUNICIPAL DE SUMARÉ</w:t>
      </w:r>
    </w:p>
    <w:p w:rsidR="00E751F5" w:rsidRPr="00C1011B" w:rsidRDefault="00E751F5" w:rsidP="00E751F5">
      <w:pPr>
        <w:spacing w:before="240" w:after="240" w:line="360" w:lineRule="auto"/>
        <w:ind w:right="-568" w:firstLine="1418"/>
        <w:jc w:val="both"/>
        <w:rPr>
          <w:rFonts w:ascii="Arial" w:hAnsi="Arial" w:cs="Arial"/>
          <w:sz w:val="27"/>
          <w:szCs w:val="27"/>
        </w:rPr>
      </w:pPr>
    </w:p>
    <w:p w:rsidR="00E751F5" w:rsidRPr="00E751F5" w:rsidRDefault="00B872ED" w:rsidP="00634B54">
      <w:pPr>
        <w:spacing w:before="240" w:after="240" w:line="360" w:lineRule="auto"/>
        <w:ind w:right="-283" w:firstLine="1418"/>
        <w:jc w:val="both"/>
        <w:rPr>
          <w:rFonts w:cstheme="minorHAnsi"/>
          <w:sz w:val="24"/>
          <w:szCs w:val="24"/>
        </w:rPr>
      </w:pPr>
      <w:r w:rsidRPr="00E751F5">
        <w:rPr>
          <w:rFonts w:cstheme="minorHAnsi"/>
          <w:sz w:val="24"/>
          <w:szCs w:val="24"/>
        </w:rPr>
        <w:t xml:space="preserve">CONSIDERANDO que é papel desta Casa de Leis legislar e fiscalizar questões relacionadas ao interesse público no âmbito do Município de Sumaré e deste parlamentar defender e fazer cumprir as </w:t>
      </w:r>
      <w:r w:rsidRPr="00E751F5">
        <w:rPr>
          <w:rFonts w:cstheme="minorHAnsi"/>
          <w:sz w:val="24"/>
          <w:szCs w:val="24"/>
        </w:rPr>
        <w:t>Constituições Federal e Estadual, Lei Orgânica do Município e demais legislações vigentes;</w:t>
      </w:r>
    </w:p>
    <w:p w:rsidR="00E751F5" w:rsidRPr="00E751F5" w:rsidRDefault="00B872ED" w:rsidP="00634B54">
      <w:pPr>
        <w:spacing w:before="240" w:after="240" w:line="360" w:lineRule="auto"/>
        <w:ind w:right="-283" w:firstLine="1418"/>
        <w:jc w:val="both"/>
        <w:rPr>
          <w:rFonts w:cstheme="minorHAnsi"/>
          <w:sz w:val="24"/>
          <w:szCs w:val="24"/>
        </w:rPr>
      </w:pPr>
      <w:r w:rsidRPr="00E751F5">
        <w:rPr>
          <w:rFonts w:cstheme="minorHAnsi"/>
          <w:sz w:val="24"/>
          <w:szCs w:val="24"/>
        </w:rPr>
        <w:t xml:space="preserve">CONSIDERANDO que a </w:t>
      </w:r>
      <w:hyperlink r:id="rId8" w:history="1">
        <w:r w:rsidRPr="00E751F5">
          <w:rPr>
            <w:rFonts w:cstheme="minorHAnsi"/>
            <w:sz w:val="24"/>
            <w:szCs w:val="24"/>
          </w:rPr>
          <w:t>Lei nº 8.987, de 13 de fe</w:t>
        </w:r>
        <w:r w:rsidRPr="00E751F5">
          <w:rPr>
            <w:rFonts w:cstheme="minorHAnsi"/>
            <w:sz w:val="24"/>
            <w:szCs w:val="24"/>
          </w:rPr>
          <w:t>vereiro de 1995</w:t>
        </w:r>
      </w:hyperlink>
      <w:r w:rsidRPr="00E751F5">
        <w:rPr>
          <w:rFonts w:cstheme="minorHAnsi"/>
          <w:sz w:val="24"/>
          <w:szCs w:val="24"/>
        </w:rPr>
        <w:t xml:space="preserve"> estabelece que o usuário de serviços públicos que são prestados sob o regime de concessão tem o direito de comunicar às autoridades competentes os atos ilícitos praticados por concessionárias no exercício de suas atividades;</w:t>
      </w:r>
    </w:p>
    <w:p w:rsidR="00E751F5" w:rsidRPr="00E751F5" w:rsidRDefault="00B872ED" w:rsidP="00634B54">
      <w:pPr>
        <w:pStyle w:val="NormalWeb"/>
        <w:shd w:val="clear" w:color="auto" w:fill="FFFFFF"/>
        <w:spacing w:before="240" w:beforeAutospacing="0" w:after="240" w:afterAutospacing="0" w:line="360" w:lineRule="auto"/>
        <w:ind w:right="-283" w:firstLine="1418"/>
        <w:jc w:val="both"/>
        <w:rPr>
          <w:rFonts w:asciiTheme="minorHAnsi" w:eastAsiaTheme="minorHAnsi" w:hAnsiTheme="minorHAnsi" w:cstheme="minorHAnsi"/>
          <w:lang w:eastAsia="en-US"/>
        </w:rPr>
      </w:pPr>
      <w:r w:rsidRPr="00E751F5">
        <w:rPr>
          <w:rFonts w:asciiTheme="minorHAnsi" w:eastAsiaTheme="minorHAnsi" w:hAnsiTheme="minorHAnsi" w:cstheme="minorHAnsi"/>
          <w:lang w:eastAsia="en-US"/>
        </w:rPr>
        <w:t>Requeiro pelo p</w:t>
      </w:r>
      <w:r w:rsidRPr="00E751F5">
        <w:rPr>
          <w:rFonts w:asciiTheme="minorHAnsi" w:eastAsiaTheme="minorHAnsi" w:hAnsiTheme="minorHAnsi" w:cstheme="minorHAnsi"/>
          <w:lang w:eastAsia="en-US"/>
        </w:rPr>
        <w:t xml:space="preserve">resente e na forma regimental, após ouvido o Plenário, que seja oficiado o Exmo. Sr. Prefeito Municipal, e </w:t>
      </w:r>
      <w:r w:rsidRPr="00E751F5">
        <w:rPr>
          <w:rFonts w:asciiTheme="minorHAnsi" w:eastAsiaTheme="minorHAnsi" w:hAnsiTheme="minorHAnsi" w:cstheme="minorHAnsi"/>
          <w:b/>
          <w:bCs/>
          <w:lang w:eastAsia="en-US"/>
        </w:rPr>
        <w:t xml:space="preserve">a ele solicitado que encaminhe à empresa BRK Ambiental </w:t>
      </w:r>
      <w:r w:rsidRPr="00E751F5">
        <w:rPr>
          <w:rFonts w:asciiTheme="minorHAnsi" w:eastAsiaTheme="minorHAnsi" w:hAnsiTheme="minorHAnsi" w:cstheme="minorHAnsi"/>
          <w:lang w:eastAsia="en-US"/>
        </w:rPr>
        <w:t>os seguintes questionamentos desta Casa de Leis:</w:t>
      </w:r>
    </w:p>
    <w:p w:rsidR="00E751F5" w:rsidRPr="00E751F5" w:rsidRDefault="00B872ED" w:rsidP="00634B54">
      <w:pPr>
        <w:pStyle w:val="NormalWeb"/>
        <w:numPr>
          <w:ilvl w:val="0"/>
          <w:numId w:val="7"/>
        </w:numPr>
        <w:shd w:val="clear" w:color="auto" w:fill="FFFFFF"/>
        <w:spacing w:before="240" w:beforeAutospacing="0" w:after="240" w:afterAutospacing="0" w:line="360" w:lineRule="auto"/>
        <w:ind w:right="-283"/>
        <w:jc w:val="both"/>
        <w:rPr>
          <w:rFonts w:asciiTheme="minorHAnsi" w:eastAsiaTheme="minorHAnsi" w:hAnsiTheme="minorHAnsi" w:cstheme="minorHAnsi"/>
          <w:lang w:eastAsia="en-US"/>
        </w:rPr>
      </w:pPr>
      <w:r w:rsidRPr="00E751F5">
        <w:rPr>
          <w:rFonts w:asciiTheme="minorHAnsi" w:eastAsiaTheme="minorHAnsi" w:hAnsiTheme="minorHAnsi" w:cstheme="minorHAnsi"/>
          <w:lang w:eastAsia="en-US"/>
        </w:rPr>
        <w:t>Quais são os tipos de tarifas cobradas pela B</w:t>
      </w:r>
      <w:r w:rsidRPr="00E751F5">
        <w:rPr>
          <w:rFonts w:asciiTheme="minorHAnsi" w:eastAsiaTheme="minorHAnsi" w:hAnsiTheme="minorHAnsi" w:cstheme="minorHAnsi"/>
          <w:lang w:eastAsia="en-US"/>
        </w:rPr>
        <w:t>RK Ambiental de Sumaré pelos serviços de água e esgoto dos usuários e seus respectivos valores?</w:t>
      </w:r>
    </w:p>
    <w:p w:rsidR="00E751F5" w:rsidRDefault="00B872ED" w:rsidP="00634B54">
      <w:pPr>
        <w:pStyle w:val="NormalWeb"/>
        <w:numPr>
          <w:ilvl w:val="0"/>
          <w:numId w:val="7"/>
        </w:numPr>
        <w:shd w:val="clear" w:color="auto" w:fill="FFFFFF"/>
        <w:spacing w:before="240" w:beforeAutospacing="0" w:after="240" w:afterAutospacing="0" w:line="360" w:lineRule="auto"/>
        <w:ind w:right="-283"/>
        <w:jc w:val="both"/>
        <w:rPr>
          <w:rFonts w:asciiTheme="minorHAnsi" w:eastAsiaTheme="minorHAnsi" w:hAnsiTheme="minorHAnsi" w:cstheme="minorHAnsi"/>
          <w:lang w:eastAsia="en-US"/>
        </w:rPr>
      </w:pPr>
      <w:r w:rsidRPr="00E751F5">
        <w:rPr>
          <w:rFonts w:asciiTheme="minorHAnsi" w:eastAsiaTheme="minorHAnsi" w:hAnsiTheme="minorHAnsi" w:cstheme="minorHAnsi"/>
          <w:lang w:eastAsia="en-US"/>
        </w:rPr>
        <w:t>A forma de cobrança dos usuários pelos serviços de água e esgoto tem por base o consumo registrado no hidrômetro ou a tarifa mínima?</w:t>
      </w:r>
    </w:p>
    <w:p w:rsidR="00E751F5" w:rsidRPr="00E751F5" w:rsidRDefault="00E751F5" w:rsidP="00E751F5">
      <w:pPr>
        <w:pStyle w:val="NormalWeb"/>
        <w:shd w:val="clear" w:color="auto" w:fill="FFFFFF"/>
        <w:spacing w:before="240" w:beforeAutospacing="0" w:after="240" w:afterAutospacing="0" w:line="360" w:lineRule="auto"/>
        <w:ind w:left="720" w:right="-568"/>
        <w:jc w:val="both"/>
        <w:rPr>
          <w:rFonts w:asciiTheme="minorHAnsi" w:eastAsiaTheme="minorHAnsi" w:hAnsiTheme="minorHAnsi" w:cstheme="minorHAnsi"/>
          <w:lang w:eastAsia="en-US"/>
        </w:rPr>
      </w:pPr>
    </w:p>
    <w:p w:rsidR="00E751F5" w:rsidRPr="00E751F5" w:rsidRDefault="00B872ED" w:rsidP="00E751F5">
      <w:pPr>
        <w:pStyle w:val="NormalWeb"/>
        <w:shd w:val="clear" w:color="auto" w:fill="FFFFFF"/>
        <w:spacing w:before="240" w:beforeAutospacing="0" w:after="240" w:afterAutospacing="0" w:line="360" w:lineRule="auto"/>
        <w:ind w:right="-568"/>
        <w:jc w:val="center"/>
        <w:rPr>
          <w:rFonts w:asciiTheme="minorHAnsi" w:eastAsiaTheme="minorHAnsi" w:hAnsiTheme="minorHAnsi" w:cstheme="minorHAnsi"/>
          <w:lang w:eastAsia="en-US"/>
        </w:rPr>
      </w:pPr>
      <w:r w:rsidRPr="00E751F5">
        <w:rPr>
          <w:rFonts w:asciiTheme="minorHAnsi" w:eastAsiaTheme="minorHAnsi" w:hAnsiTheme="minorHAnsi" w:cstheme="minorHAnsi"/>
          <w:lang w:eastAsia="en-US"/>
        </w:rPr>
        <w:t xml:space="preserve">Sala das Sessões, 01 de </w:t>
      </w:r>
      <w:r w:rsidRPr="00E751F5">
        <w:rPr>
          <w:rFonts w:asciiTheme="minorHAnsi" w:eastAsiaTheme="minorHAnsi" w:hAnsiTheme="minorHAnsi" w:cstheme="minorHAnsi"/>
          <w:lang w:eastAsia="en-US"/>
        </w:rPr>
        <w:t>fevereiro de 2022.</w:t>
      </w:r>
    </w:p>
    <w:p w:rsidR="00E751F5" w:rsidRPr="00C1011B" w:rsidRDefault="00E751F5" w:rsidP="00E751F5">
      <w:pPr>
        <w:pStyle w:val="NormalWeb"/>
        <w:shd w:val="clear" w:color="auto" w:fill="FFFFFF"/>
        <w:spacing w:before="240" w:beforeAutospacing="0" w:after="240" w:afterAutospacing="0" w:line="360" w:lineRule="auto"/>
        <w:ind w:left="2138" w:right="-568"/>
        <w:jc w:val="both"/>
        <w:rPr>
          <w:rFonts w:ascii="Arial" w:eastAsiaTheme="minorHAnsi" w:hAnsi="Arial" w:cs="Arial"/>
          <w:sz w:val="26"/>
          <w:szCs w:val="26"/>
          <w:lang w:eastAsia="en-US"/>
        </w:rPr>
      </w:pPr>
    </w:p>
    <w:p w:rsidR="00E751F5" w:rsidRPr="00E751F5" w:rsidRDefault="00B872ED" w:rsidP="00E751F5">
      <w:pPr>
        <w:pStyle w:val="SemEspaamento"/>
        <w:ind w:right="-567"/>
        <w:jc w:val="center"/>
        <w:rPr>
          <w:rFonts w:cstheme="minorHAnsi"/>
          <w:b/>
          <w:bCs/>
          <w:sz w:val="26"/>
          <w:szCs w:val="26"/>
        </w:rPr>
      </w:pPr>
      <w:r w:rsidRPr="00E751F5">
        <w:rPr>
          <w:rFonts w:cstheme="minorHAnsi"/>
          <w:b/>
          <w:bCs/>
          <w:sz w:val="26"/>
          <w:szCs w:val="26"/>
        </w:rPr>
        <w:t>WILLIAN SOUZA</w:t>
      </w:r>
    </w:p>
    <w:p w:rsidR="006D1E9A" w:rsidRPr="00601B0A" w:rsidRDefault="00B872ED" w:rsidP="00330CB9">
      <w:pPr>
        <w:spacing w:after="0" w:line="240" w:lineRule="auto"/>
        <w:ind w:right="-567"/>
        <w:jc w:val="center"/>
      </w:pPr>
      <w:r w:rsidRPr="00E751F5">
        <w:rPr>
          <w:rFonts w:cstheme="minorHAnsi"/>
          <w:b/>
          <w:bCs/>
        </w:rPr>
        <w:t>Vereador-Presidente</w:t>
      </w:r>
      <w:r w:rsidRPr="00E751F5">
        <w:rPr>
          <w:rFonts w:cstheme="minorHAnsi"/>
          <w:b/>
          <w:bCs/>
        </w:rPr>
        <w:br/>
        <w:t>Partido dos Trabalhadores – PT</w:t>
      </w:r>
      <w:permEnd w:id="2132220872"/>
    </w:p>
    <w:sectPr w:rsidR="006D1E9A" w:rsidRPr="00601B0A" w:rsidSect="00634B54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72ED" w:rsidRDefault="00B872ED">
      <w:pPr>
        <w:spacing w:after="0" w:line="240" w:lineRule="auto"/>
      </w:pPr>
      <w:r>
        <w:separator/>
      </w:r>
    </w:p>
  </w:endnote>
  <w:endnote w:type="continuationSeparator" w:id="0">
    <w:p w:rsidR="00B872ED" w:rsidRDefault="00B87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65226898"/>
  <w:bookmarkStart w:id="2" w:name="_Hlk65226899"/>
  <w:p w:rsidR="00626437" w:rsidRPr="006D1E9A" w:rsidRDefault="00B872ED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B872ED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72ED" w:rsidRDefault="00B872ED">
      <w:pPr>
        <w:spacing w:after="0" w:line="240" w:lineRule="auto"/>
      </w:pPr>
      <w:r>
        <w:separator/>
      </w:r>
    </w:p>
  </w:footnote>
  <w:footnote w:type="continuationSeparator" w:id="0">
    <w:p w:rsidR="00B872ED" w:rsidRDefault="00B872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437" w:rsidRPr="006D1E9A" w:rsidRDefault="00B872ED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2E3AB0"/>
    <w:multiLevelType w:val="hybridMultilevel"/>
    <w:tmpl w:val="6554E72A"/>
    <w:lvl w:ilvl="0" w:tplc="9B8AA924">
      <w:start w:val="1"/>
      <w:numFmt w:val="decimal"/>
      <w:lvlText w:val="%1."/>
      <w:lvlJc w:val="left"/>
      <w:pPr>
        <w:ind w:left="720" w:hanging="360"/>
      </w:pPr>
    </w:lvl>
    <w:lvl w:ilvl="1" w:tplc="77067B30" w:tentative="1">
      <w:start w:val="1"/>
      <w:numFmt w:val="lowerLetter"/>
      <w:lvlText w:val="%2."/>
      <w:lvlJc w:val="left"/>
      <w:pPr>
        <w:ind w:left="1440" w:hanging="360"/>
      </w:pPr>
    </w:lvl>
    <w:lvl w:ilvl="2" w:tplc="56EE4424" w:tentative="1">
      <w:start w:val="1"/>
      <w:numFmt w:val="lowerRoman"/>
      <w:lvlText w:val="%3."/>
      <w:lvlJc w:val="right"/>
      <w:pPr>
        <w:ind w:left="2160" w:hanging="180"/>
      </w:pPr>
    </w:lvl>
    <w:lvl w:ilvl="3" w:tplc="87E02306" w:tentative="1">
      <w:start w:val="1"/>
      <w:numFmt w:val="decimal"/>
      <w:lvlText w:val="%4."/>
      <w:lvlJc w:val="left"/>
      <w:pPr>
        <w:ind w:left="2880" w:hanging="360"/>
      </w:pPr>
    </w:lvl>
    <w:lvl w:ilvl="4" w:tplc="0374B094" w:tentative="1">
      <w:start w:val="1"/>
      <w:numFmt w:val="lowerLetter"/>
      <w:lvlText w:val="%5."/>
      <w:lvlJc w:val="left"/>
      <w:pPr>
        <w:ind w:left="3600" w:hanging="360"/>
      </w:pPr>
    </w:lvl>
    <w:lvl w:ilvl="5" w:tplc="B1802D36" w:tentative="1">
      <w:start w:val="1"/>
      <w:numFmt w:val="lowerRoman"/>
      <w:lvlText w:val="%6."/>
      <w:lvlJc w:val="right"/>
      <w:pPr>
        <w:ind w:left="4320" w:hanging="180"/>
      </w:pPr>
    </w:lvl>
    <w:lvl w:ilvl="6" w:tplc="DFBA7924" w:tentative="1">
      <w:start w:val="1"/>
      <w:numFmt w:val="decimal"/>
      <w:lvlText w:val="%7."/>
      <w:lvlJc w:val="left"/>
      <w:pPr>
        <w:ind w:left="5040" w:hanging="360"/>
      </w:pPr>
    </w:lvl>
    <w:lvl w:ilvl="7" w:tplc="BE94D1BA" w:tentative="1">
      <w:start w:val="1"/>
      <w:numFmt w:val="lowerLetter"/>
      <w:lvlText w:val="%8."/>
      <w:lvlJc w:val="left"/>
      <w:pPr>
        <w:ind w:left="5760" w:hanging="360"/>
      </w:pPr>
    </w:lvl>
    <w:lvl w:ilvl="8" w:tplc="565095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30CB9"/>
    <w:rsid w:val="00460A32"/>
    <w:rsid w:val="004B2CC9"/>
    <w:rsid w:val="0051286F"/>
    <w:rsid w:val="00601B0A"/>
    <w:rsid w:val="00626437"/>
    <w:rsid w:val="00632FA0"/>
    <w:rsid w:val="00634B54"/>
    <w:rsid w:val="006C41A4"/>
    <w:rsid w:val="006D1E9A"/>
    <w:rsid w:val="00822396"/>
    <w:rsid w:val="00A06CF2"/>
    <w:rsid w:val="00AE6AEE"/>
    <w:rsid w:val="00B872ED"/>
    <w:rsid w:val="00C00C1E"/>
    <w:rsid w:val="00C1011B"/>
    <w:rsid w:val="00C36776"/>
    <w:rsid w:val="00CD6B58"/>
    <w:rsid w:val="00CF401E"/>
    <w:rsid w:val="00E751F5"/>
    <w:rsid w:val="00F0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1F5"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locked/>
    <w:rsid w:val="00E751F5"/>
    <w:pPr>
      <w:spacing w:after="0" w:line="240" w:lineRule="auto"/>
    </w:pPr>
  </w:style>
  <w:style w:type="character" w:styleId="Forte">
    <w:name w:val="Strong"/>
    <w:basedOn w:val="Fontepargpadro"/>
    <w:uiPriority w:val="22"/>
    <w:qFormat/>
    <w:locked/>
    <w:rsid w:val="00E751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slacao.planalto.gov.br/legisla/legislacao.nsf/Viw_Identificacao/lei%208.987-1995?OpenDocumen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46736-0C1D-4AA2-A8DC-9D15FD1BB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1140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 Legislativo - CMS</cp:lastModifiedBy>
  <cp:revision>4</cp:revision>
  <cp:lastPrinted>2021-02-25T18:05:00Z</cp:lastPrinted>
  <dcterms:created xsi:type="dcterms:W3CDTF">2022-02-01T12:44:00Z</dcterms:created>
  <dcterms:modified xsi:type="dcterms:W3CDTF">2022-02-01T18:18:00Z</dcterms:modified>
</cp:coreProperties>
</file>