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5E919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644F7033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78A52BE6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43C281C7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5254285D" w14:textId="73920479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14:paraId="019D6436" w14:textId="062FC7CC" w:rsidR="001F461A" w:rsidRPr="00CE7942" w:rsidRDefault="001F461A" w:rsidP="001F461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>
        <w:rPr>
          <w:rFonts w:ascii="Tahoma" w:hAnsi="Tahoma" w:cs="Tahoma"/>
          <w:b/>
          <w:sz w:val="24"/>
          <w:szCs w:val="24"/>
        </w:rPr>
        <w:t xml:space="preserve">construção de lombada </w:t>
      </w:r>
      <w:r w:rsidRPr="00E07512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 xml:space="preserve">a </w:t>
      </w:r>
      <w:r w:rsidR="008D2B92">
        <w:rPr>
          <w:rFonts w:ascii="Tahoma" w:hAnsi="Tahoma" w:cs="Tahoma"/>
          <w:b/>
          <w:sz w:val="24"/>
          <w:szCs w:val="24"/>
        </w:rPr>
        <w:t>Rua José Vedovatto</w:t>
      </w:r>
      <w:r w:rsidR="00893EEB">
        <w:rPr>
          <w:rFonts w:ascii="Tahoma" w:hAnsi="Tahoma" w:cs="Tahoma"/>
          <w:bCs/>
          <w:sz w:val="24"/>
          <w:szCs w:val="24"/>
        </w:rPr>
        <w:t xml:space="preserve"> </w:t>
      </w:r>
      <w:r w:rsidR="00AA02CB">
        <w:rPr>
          <w:rFonts w:ascii="Tahoma" w:hAnsi="Tahoma" w:cs="Tahoma"/>
          <w:bCs/>
          <w:sz w:val="24"/>
          <w:szCs w:val="24"/>
        </w:rPr>
        <w:t xml:space="preserve">na altura do número </w:t>
      </w:r>
      <w:r w:rsidR="00C4732F">
        <w:rPr>
          <w:rFonts w:ascii="Tahoma" w:hAnsi="Tahoma" w:cs="Tahoma"/>
          <w:bCs/>
          <w:sz w:val="24"/>
          <w:szCs w:val="24"/>
        </w:rPr>
        <w:t>415</w:t>
      </w:r>
      <w:r w:rsidR="008D2B92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no </w:t>
      </w:r>
      <w:r w:rsidR="008D2B92">
        <w:rPr>
          <w:rFonts w:ascii="Tahoma" w:hAnsi="Tahoma" w:cs="Tahoma"/>
          <w:b/>
          <w:sz w:val="24"/>
          <w:szCs w:val="24"/>
        </w:rPr>
        <w:t>Parque das Nações</w:t>
      </w:r>
      <w:r w:rsidR="00647104"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14:paraId="0E1A18BA" w14:textId="406FE510" w:rsidR="001F461A" w:rsidRPr="00E07512" w:rsidRDefault="001F461A" w:rsidP="001F461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é necessária uma vez que a</w:t>
      </w:r>
      <w:r w:rsidRPr="00E07512">
        <w:rPr>
          <w:rFonts w:ascii="Tahoma" w:hAnsi="Tahoma" w:cs="Tahoma"/>
          <w:sz w:val="24"/>
          <w:szCs w:val="24"/>
        </w:rPr>
        <w:t xml:space="preserve"> rua em questão é muito movimentada, </w:t>
      </w:r>
      <w:r>
        <w:rPr>
          <w:rFonts w:ascii="Tahoma" w:hAnsi="Tahoma" w:cs="Tahoma"/>
          <w:sz w:val="24"/>
          <w:szCs w:val="24"/>
        </w:rPr>
        <w:t>e</w:t>
      </w:r>
      <w:r w:rsidRPr="00E07512">
        <w:rPr>
          <w:rFonts w:ascii="Tahoma" w:hAnsi="Tahoma" w:cs="Tahoma"/>
          <w:sz w:val="24"/>
          <w:szCs w:val="24"/>
        </w:rPr>
        <w:t xml:space="preserve"> muitos condutores de veículos automobilísticos</w:t>
      </w:r>
      <w:r>
        <w:rPr>
          <w:rFonts w:ascii="Tahoma" w:hAnsi="Tahoma" w:cs="Tahoma"/>
          <w:sz w:val="24"/>
          <w:szCs w:val="24"/>
        </w:rPr>
        <w:t xml:space="preserve"> que transitam pelo local</w:t>
      </w:r>
      <w:r w:rsidRPr="00E07512">
        <w:rPr>
          <w:rFonts w:ascii="Tahoma" w:hAnsi="Tahoma" w:cs="Tahoma"/>
          <w:sz w:val="24"/>
          <w:szCs w:val="24"/>
        </w:rPr>
        <w:t xml:space="preserve"> não respeitam o limite de velocidade. </w:t>
      </w:r>
      <w:r w:rsidR="00647104">
        <w:rPr>
          <w:rFonts w:ascii="Tahoma" w:hAnsi="Tahoma" w:cs="Tahoma"/>
          <w:sz w:val="24"/>
          <w:szCs w:val="24"/>
        </w:rPr>
        <w:t xml:space="preserve">Ademais, as ruas nas imediações da Rua solicitada, possuem já lombadas construídas, sendo que assim, para escapar das lombadas próximas, os motoristas optam por trafegar na Rua Tibiriçá, aumentando o seu movimento. </w:t>
      </w:r>
      <w:r w:rsidRPr="00E07512">
        <w:rPr>
          <w:rFonts w:ascii="Tahoma" w:hAnsi="Tahoma" w:cs="Tahoma"/>
          <w:sz w:val="24"/>
          <w:szCs w:val="24"/>
        </w:rPr>
        <w:t xml:space="preserve">Então, visando à segurança de todos, </w:t>
      </w:r>
      <w:r>
        <w:rPr>
          <w:rFonts w:ascii="Tahoma" w:hAnsi="Tahoma" w:cs="Tahoma"/>
          <w:sz w:val="24"/>
          <w:szCs w:val="24"/>
        </w:rPr>
        <w:t>pede-se</w:t>
      </w:r>
      <w:r w:rsidRPr="00E07512">
        <w:rPr>
          <w:rFonts w:ascii="Tahoma" w:hAnsi="Tahoma" w:cs="Tahoma"/>
          <w:sz w:val="24"/>
          <w:szCs w:val="24"/>
        </w:rPr>
        <w:t xml:space="preserve"> ao Poder Público que tome providências. </w:t>
      </w:r>
    </w:p>
    <w:p w14:paraId="1A335863" w14:textId="1490328A" w:rsidR="001F461A" w:rsidRDefault="001F461A" w:rsidP="001F461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D2B92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AA02CB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2020.</w:t>
      </w:r>
    </w:p>
    <w:p w14:paraId="2F2531FC" w14:textId="77777777" w:rsidR="001F461A" w:rsidRDefault="001F461A" w:rsidP="001F461A">
      <w:pPr>
        <w:jc w:val="center"/>
        <w:rPr>
          <w:rFonts w:ascii="Tahoma" w:hAnsi="Tahoma" w:cs="Tahoma"/>
          <w:sz w:val="24"/>
          <w:szCs w:val="24"/>
        </w:rPr>
      </w:pPr>
    </w:p>
    <w:p w14:paraId="40FB552E" w14:textId="20E7C519" w:rsidR="001F461A" w:rsidRDefault="00B6486E" w:rsidP="001F461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 wp14:anchorId="76810CEC" wp14:editId="4FD9A674">
            <wp:extent cx="1733550" cy="120967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FAE3D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5FCC1C8C" w14:textId="77777777" w:rsidR="001F461A" w:rsidRPr="00D00708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95B24" w14:textId="77777777" w:rsidR="00EE2948" w:rsidRDefault="00EE2948" w:rsidP="00211ADD">
      <w:pPr>
        <w:spacing w:after="0" w:line="240" w:lineRule="auto"/>
      </w:pPr>
      <w:r>
        <w:separator/>
      </w:r>
    </w:p>
  </w:endnote>
  <w:endnote w:type="continuationSeparator" w:id="0">
    <w:p w14:paraId="625C37F4" w14:textId="77777777" w:rsidR="00EE2948" w:rsidRDefault="00EE294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F56D5" w14:textId="77777777" w:rsidR="00EE2948" w:rsidRDefault="00EE2948" w:rsidP="00211ADD">
      <w:pPr>
        <w:spacing w:after="0" w:line="240" w:lineRule="auto"/>
      </w:pPr>
      <w:r>
        <w:separator/>
      </w:r>
    </w:p>
  </w:footnote>
  <w:footnote w:type="continuationSeparator" w:id="0">
    <w:p w14:paraId="468FEEC1" w14:textId="77777777" w:rsidR="00EE2948" w:rsidRDefault="00EE294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5744407" w:rsidR="00211ADD" w:rsidRPr="00903E63" w:rsidRDefault="00345CA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862B296" wp14:editId="1065204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7F63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042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CA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1EC8"/>
    <w:rsid w:val="00632C99"/>
    <w:rsid w:val="006470C8"/>
    <w:rsid w:val="00647104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3EEB"/>
    <w:rsid w:val="00897E80"/>
    <w:rsid w:val="008B14D2"/>
    <w:rsid w:val="008B71A6"/>
    <w:rsid w:val="008C1326"/>
    <w:rsid w:val="008C24DF"/>
    <w:rsid w:val="008C55A2"/>
    <w:rsid w:val="008D2B92"/>
    <w:rsid w:val="008E1997"/>
    <w:rsid w:val="008E5927"/>
    <w:rsid w:val="008F1921"/>
    <w:rsid w:val="008F440C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145C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02CB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486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2F"/>
    <w:rsid w:val="00C52D43"/>
    <w:rsid w:val="00C52E91"/>
    <w:rsid w:val="00C76018"/>
    <w:rsid w:val="00C760D3"/>
    <w:rsid w:val="00C811F2"/>
    <w:rsid w:val="00C86C4E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2064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77C28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948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74D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61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2020-06-08T15:10:00Z</cp:lastPrinted>
  <dcterms:created xsi:type="dcterms:W3CDTF">2020-10-23T13:09:00Z</dcterms:created>
  <dcterms:modified xsi:type="dcterms:W3CDTF">2020-10-23T17:52:00Z</dcterms:modified>
</cp:coreProperties>
</file>