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552151E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0D7844">
        <w:rPr>
          <w:rFonts w:ascii="Arial" w:hAnsi="Arial" w:cs="Arial"/>
          <w:bCs/>
          <w:sz w:val="22"/>
          <w:szCs w:val="22"/>
        </w:rPr>
        <w:t xml:space="preserve">o </w:t>
      </w:r>
      <w:r w:rsidR="000D7844" w:rsidRPr="000D7844">
        <w:rPr>
          <w:rFonts w:ascii="Arial" w:hAnsi="Arial" w:cs="Arial"/>
          <w:b/>
          <w:bCs/>
          <w:sz w:val="22"/>
          <w:szCs w:val="22"/>
        </w:rPr>
        <w:t>CARRO FUMACÊ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 xml:space="preserve">o bairro do </w:t>
      </w:r>
      <w:r w:rsidR="00D13ED7">
        <w:rPr>
          <w:rFonts w:ascii="Arial" w:hAnsi="Arial" w:cs="Arial"/>
          <w:b/>
          <w:sz w:val="22"/>
          <w:szCs w:val="22"/>
        </w:rPr>
        <w:t>M</w:t>
      </w:r>
      <w:r w:rsidR="000D7844">
        <w:rPr>
          <w:rFonts w:ascii="Arial" w:hAnsi="Arial" w:cs="Arial"/>
          <w:b/>
          <w:sz w:val="22"/>
          <w:szCs w:val="22"/>
        </w:rPr>
        <w:t>aracanã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4FDC49" w14:textId="5DAE4BC7" w:rsidR="000D7844" w:rsidRPr="003B433A" w:rsidRDefault="003B433A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presente indicação visa atender à demanda dos moradores que solicitam medidas a fim de combater e inibir a proliferação dos mosquitos transmissores de doenças a exemplo da dengue. A presença dos mosquitos tem-se intensificado diante </w:t>
      </w:r>
      <w:r w:rsidR="000F5EEC">
        <w:rPr>
          <w:rFonts w:ascii="Arial" w:hAnsi="Arial" w:cs="Arial"/>
          <w:sz w:val="22"/>
          <w:szCs w:val="22"/>
        </w:rPr>
        <w:t xml:space="preserve">de diversos fatores bem como </w:t>
      </w:r>
      <w:r>
        <w:rPr>
          <w:rFonts w:ascii="Arial" w:hAnsi="Arial" w:cs="Arial"/>
          <w:sz w:val="22"/>
          <w:szCs w:val="22"/>
        </w:rPr>
        <w:t>das condições meteorológicas.</w:t>
      </w:r>
    </w:p>
    <w:p w14:paraId="789126C4" w14:textId="121B0DAE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Nesse sentido, </w:t>
      </w:r>
      <w:r w:rsidR="0004332A">
        <w:rPr>
          <w:rFonts w:ascii="Arial" w:hAnsi="Arial" w:cs="Arial"/>
          <w:sz w:val="22"/>
          <w:szCs w:val="22"/>
        </w:rPr>
        <w:t xml:space="preserve">indico na forma regimental a </w:t>
      </w:r>
      <w:r w:rsidR="00D937D4">
        <w:rPr>
          <w:rFonts w:ascii="Arial" w:hAnsi="Arial" w:cs="Arial"/>
          <w:sz w:val="22"/>
          <w:szCs w:val="22"/>
        </w:rPr>
        <w:t xml:space="preserve">presente indicação, e </w:t>
      </w:r>
      <w:r>
        <w:rPr>
          <w:rFonts w:ascii="Arial" w:hAnsi="Arial" w:cs="Arial"/>
          <w:sz w:val="22"/>
          <w:szCs w:val="22"/>
        </w:rPr>
        <w:t>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D717" w14:textId="77777777" w:rsidR="00F5794F" w:rsidRDefault="00F5794F" w:rsidP="00211ADD">
      <w:pPr>
        <w:spacing w:after="0" w:line="240" w:lineRule="auto"/>
      </w:pPr>
      <w:r>
        <w:separator/>
      </w:r>
    </w:p>
  </w:endnote>
  <w:endnote w:type="continuationSeparator" w:id="0">
    <w:p w14:paraId="4D71A93F" w14:textId="77777777" w:rsidR="00F5794F" w:rsidRDefault="00F5794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3538C" w14:textId="77777777" w:rsidR="00F5794F" w:rsidRDefault="00F5794F" w:rsidP="00211ADD">
      <w:pPr>
        <w:spacing w:after="0" w:line="240" w:lineRule="auto"/>
      </w:pPr>
      <w:r>
        <w:separator/>
      </w:r>
    </w:p>
  </w:footnote>
  <w:footnote w:type="continuationSeparator" w:id="0">
    <w:p w14:paraId="2A289566" w14:textId="77777777" w:rsidR="00F5794F" w:rsidRDefault="00F5794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694AE3" w:rsidR="00211ADD" w:rsidRPr="00903E63" w:rsidRDefault="00CF5FB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6A9FB5" wp14:editId="5B49A6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FB9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5794F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2020-10-22T14:00:00Z</dcterms:created>
  <dcterms:modified xsi:type="dcterms:W3CDTF">2020-10-22T19:52:00Z</dcterms:modified>
</cp:coreProperties>
</file>