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747D" w:rsidP="00B800B6" w14:paraId="467785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243062A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</w:t>
      </w:r>
      <w:r w:rsidR="00F904A2">
        <w:rPr>
          <w:rFonts w:eastAsia="Calibri" w:cstheme="minorHAnsi"/>
          <w:b/>
          <w:bCs/>
          <w:sz w:val="24"/>
          <w:szCs w:val="24"/>
        </w:rPr>
        <w:t xml:space="preserve"> e colocação de placas de sinalização de trânsito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</w:t>
      </w:r>
      <w:r w:rsidR="00EF5A3E">
        <w:rPr>
          <w:rFonts w:eastAsia="Calibri" w:cstheme="minorHAnsi"/>
          <w:b/>
          <w:bCs/>
          <w:sz w:val="24"/>
          <w:szCs w:val="24"/>
        </w:rPr>
        <w:t>na</w:t>
      </w:r>
      <w:r w:rsidR="00F904A2">
        <w:rPr>
          <w:rFonts w:eastAsia="Calibri" w:cstheme="minorHAnsi"/>
          <w:b/>
          <w:bCs/>
          <w:sz w:val="24"/>
          <w:szCs w:val="24"/>
        </w:rPr>
        <w:t xml:space="preserve"> Rua </w:t>
      </w:r>
      <w:r w:rsidRPr="00F904A2" w:rsidR="00F904A2">
        <w:rPr>
          <w:rFonts w:eastAsia="Calibri" w:cstheme="minorHAnsi"/>
          <w:b/>
          <w:bCs/>
          <w:sz w:val="24"/>
          <w:szCs w:val="24"/>
        </w:rPr>
        <w:t>Mario Paijão</w:t>
      </w:r>
      <w:r w:rsidR="00F904A2">
        <w:rPr>
          <w:rFonts w:eastAsia="Calibri" w:cstheme="minorHAnsi"/>
          <w:b/>
          <w:bCs/>
          <w:sz w:val="24"/>
          <w:szCs w:val="24"/>
        </w:rPr>
        <w:t xml:space="preserve">, no cruzamento com a Rua </w:t>
      </w:r>
      <w:r w:rsidRPr="00F904A2" w:rsidR="00F904A2">
        <w:rPr>
          <w:rFonts w:eastAsia="Calibri" w:cstheme="minorHAnsi"/>
          <w:b/>
          <w:bCs/>
          <w:sz w:val="24"/>
          <w:szCs w:val="24"/>
        </w:rPr>
        <w:t>Vicente Rodrigues</w:t>
      </w:r>
      <w:r w:rsidR="00F904A2">
        <w:rPr>
          <w:rFonts w:eastAsia="Calibri" w:cstheme="minorHAnsi"/>
          <w:b/>
          <w:bCs/>
          <w:sz w:val="24"/>
          <w:szCs w:val="24"/>
        </w:rPr>
        <w:t>, n</w:t>
      </w:r>
      <w:r w:rsidR="004F0AD1">
        <w:rPr>
          <w:rFonts w:eastAsia="Calibri" w:cstheme="minorHAnsi"/>
          <w:b/>
          <w:bCs/>
          <w:sz w:val="24"/>
          <w:szCs w:val="24"/>
        </w:rPr>
        <w:t xml:space="preserve">o bairro </w:t>
      </w:r>
      <w:r w:rsidRPr="00F904A2" w:rsidR="00F904A2">
        <w:rPr>
          <w:rFonts w:eastAsia="Calibri" w:cstheme="minorHAnsi"/>
          <w:b/>
          <w:bCs/>
          <w:sz w:val="24"/>
          <w:szCs w:val="24"/>
        </w:rPr>
        <w:t>Bom Retiro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B800B6" w:rsidP="00B800B6" w14:paraId="1BAE15DB" w14:textId="6A7A00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a </w:t>
      </w:r>
      <w:r w:rsidR="00F904A2">
        <w:rPr>
          <w:rFonts w:eastAsia="Calibri" w:cstheme="minorHAnsi"/>
          <w:sz w:val="24"/>
          <w:szCs w:val="24"/>
        </w:rPr>
        <w:t xml:space="preserve">ausência de </w:t>
      </w:r>
      <w:r w:rsidRPr="00B800B6">
        <w:rPr>
          <w:rFonts w:eastAsia="Calibri" w:cstheme="minorHAnsi"/>
          <w:sz w:val="24"/>
          <w:szCs w:val="24"/>
        </w:rPr>
        <w:t xml:space="preserve">sinalização </w:t>
      </w:r>
      <w:r w:rsidR="00F904A2">
        <w:rPr>
          <w:rFonts w:eastAsia="Calibri" w:cstheme="minorHAnsi"/>
          <w:sz w:val="24"/>
          <w:szCs w:val="24"/>
        </w:rPr>
        <w:t xml:space="preserve">adequada </w:t>
      </w:r>
      <w:r w:rsidR="00DF3142">
        <w:rPr>
          <w:rFonts w:eastAsia="Calibri" w:cstheme="minorHAnsi"/>
          <w:sz w:val="24"/>
          <w:szCs w:val="24"/>
        </w:rPr>
        <w:t xml:space="preserve">no </w:t>
      </w:r>
      <w:r w:rsidR="00C53339">
        <w:rPr>
          <w:rFonts w:eastAsia="Calibri" w:cstheme="minorHAnsi"/>
          <w:sz w:val="24"/>
          <w:szCs w:val="24"/>
        </w:rPr>
        <w:t>local</w:t>
      </w:r>
      <w:r w:rsidR="00F904A2">
        <w:rPr>
          <w:rFonts w:eastAsia="Calibri" w:cstheme="minorHAnsi"/>
          <w:sz w:val="24"/>
          <w:szCs w:val="24"/>
        </w:rPr>
        <w:t xml:space="preserve">, conforme podemos notar nas fotos abaixo, o que </w:t>
      </w:r>
      <w:r w:rsidRPr="00B800B6">
        <w:rPr>
          <w:rFonts w:eastAsia="Calibri" w:cstheme="minorHAnsi"/>
          <w:sz w:val="24"/>
          <w:szCs w:val="24"/>
        </w:rPr>
        <w:t xml:space="preserve">aumenta </w:t>
      </w:r>
      <w:r w:rsidR="00F904A2">
        <w:rPr>
          <w:rFonts w:eastAsia="Calibri" w:cstheme="minorHAnsi"/>
          <w:sz w:val="24"/>
          <w:szCs w:val="24"/>
        </w:rPr>
        <w:t>significativamente</w:t>
      </w:r>
      <w:r w:rsidRPr="00B800B6">
        <w:rPr>
          <w:rFonts w:eastAsia="Calibri" w:cstheme="minorHAnsi"/>
          <w:sz w:val="24"/>
          <w:szCs w:val="24"/>
        </w:rPr>
        <w:t xml:space="preserve"> o risco de acidentes</w:t>
      </w:r>
      <w:r w:rsidR="00DF3142">
        <w:rPr>
          <w:rFonts w:eastAsia="Calibri" w:cstheme="minorHAnsi"/>
          <w:sz w:val="24"/>
          <w:szCs w:val="24"/>
        </w:rPr>
        <w:t xml:space="preserve"> naquela região</w:t>
      </w:r>
      <w:r w:rsidR="0006747D">
        <w:rPr>
          <w:rFonts w:eastAsia="Calibri" w:cstheme="minorHAnsi"/>
          <w:sz w:val="24"/>
          <w:szCs w:val="24"/>
        </w:rPr>
        <w:t>.</w:t>
      </w:r>
    </w:p>
    <w:p w:rsidR="00BD69FA" w:rsidP="00B800B6" w14:paraId="65633C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904A2" w:rsidP="00F904A2" w14:paraId="5B5DDA76" w14:textId="1EEE0798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14732" cy="251651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30007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297" cy="254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28BA">
        <w:rPr>
          <w:rFonts w:eastAsia="Calibri" w:cstheme="minorHAnsi"/>
          <w:sz w:val="24"/>
          <w:szCs w:val="24"/>
        </w:rPr>
        <w:t xml:space="preserve">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10049" cy="2508187"/>
            <wp:effectExtent l="0" t="0" r="0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35939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131" cy="254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28BA">
        <w:rPr>
          <w:rFonts w:eastAsia="Calibri" w:cstheme="minorHAnsi"/>
          <w:sz w:val="24"/>
          <w:szCs w:val="24"/>
        </w:rPr>
        <w:t xml:space="preserve">  </w:t>
      </w:r>
      <w:r w:rsidR="001328BA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12701" cy="2512905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57061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32" cy="256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28BA">
        <w:rPr>
          <w:rFonts w:eastAsia="Calibri" w:cstheme="minorHAnsi"/>
          <w:sz w:val="24"/>
          <w:szCs w:val="24"/>
        </w:rPr>
        <w:t xml:space="preserve">  </w:t>
      </w:r>
      <w:r w:rsidR="001328BA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10683" cy="2509315"/>
            <wp:effectExtent l="0" t="0" r="0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0682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772" cy="253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4A2" w:rsidP="00B800B6" w14:paraId="29456C9C" w14:textId="676467B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B800B6" w14:paraId="576C4E2F" w14:textId="0BEB80A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747D" w:rsidP="006937A7" w14:paraId="1CE697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17750F7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328BA">
        <w:rPr>
          <w:rFonts w:eastAsia="Calibri" w:cstheme="minorHAnsi"/>
          <w:sz w:val="24"/>
          <w:szCs w:val="24"/>
        </w:rPr>
        <w:t>17</w:t>
      </w:r>
      <w:r w:rsidR="00E20E29">
        <w:rPr>
          <w:rFonts w:eastAsia="Calibri" w:cstheme="minorHAnsi"/>
          <w:sz w:val="24"/>
          <w:szCs w:val="24"/>
        </w:rPr>
        <w:t xml:space="preserve"> </w:t>
      </w:r>
      <w:r w:rsidR="00BD0287">
        <w:rPr>
          <w:rFonts w:eastAsia="Calibri" w:cstheme="minorHAnsi"/>
          <w:sz w:val="24"/>
          <w:szCs w:val="24"/>
        </w:rPr>
        <w:t xml:space="preserve">de </w:t>
      </w:r>
      <w:r w:rsidR="001328BA">
        <w:rPr>
          <w:rFonts w:eastAsia="Calibri" w:cstheme="minorHAnsi"/>
          <w:sz w:val="24"/>
          <w:szCs w:val="24"/>
        </w:rPr>
        <w:t>janeir</w:t>
      </w:r>
      <w:r w:rsidR="00E20E29">
        <w:rPr>
          <w:rFonts w:eastAsia="Calibri" w:cstheme="minorHAnsi"/>
          <w:sz w:val="24"/>
          <w:szCs w:val="24"/>
        </w:rPr>
        <w:t xml:space="preserve">o </w:t>
      </w:r>
      <w:r w:rsidRPr="00CD0319">
        <w:rPr>
          <w:rFonts w:eastAsia="Calibri" w:cstheme="minorHAnsi"/>
          <w:sz w:val="24"/>
          <w:szCs w:val="24"/>
        </w:rPr>
        <w:t>de 202</w:t>
      </w:r>
      <w:r w:rsidR="001328B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306798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178B7" w14:paraId="07A8F1E3" w14:textId="5EF2964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932"/>
    <w:rsid w:val="000531F0"/>
    <w:rsid w:val="00055115"/>
    <w:rsid w:val="00055AD6"/>
    <w:rsid w:val="0006747D"/>
    <w:rsid w:val="00067FBE"/>
    <w:rsid w:val="000B62FC"/>
    <w:rsid w:val="000D2BDC"/>
    <w:rsid w:val="00104AAA"/>
    <w:rsid w:val="001328BA"/>
    <w:rsid w:val="00134369"/>
    <w:rsid w:val="0015657E"/>
    <w:rsid w:val="00156CF8"/>
    <w:rsid w:val="00157308"/>
    <w:rsid w:val="00176242"/>
    <w:rsid w:val="001C4035"/>
    <w:rsid w:val="001E137C"/>
    <w:rsid w:val="00227CB5"/>
    <w:rsid w:val="002348FC"/>
    <w:rsid w:val="002375C6"/>
    <w:rsid w:val="002768BC"/>
    <w:rsid w:val="002819B2"/>
    <w:rsid w:val="002A3F37"/>
    <w:rsid w:val="002A7707"/>
    <w:rsid w:val="00334679"/>
    <w:rsid w:val="00341BDE"/>
    <w:rsid w:val="00350A3C"/>
    <w:rsid w:val="003D1087"/>
    <w:rsid w:val="00460A32"/>
    <w:rsid w:val="00461F2A"/>
    <w:rsid w:val="0049187E"/>
    <w:rsid w:val="004B2CC9"/>
    <w:rsid w:val="004F0AD1"/>
    <w:rsid w:val="00503698"/>
    <w:rsid w:val="0051286F"/>
    <w:rsid w:val="0055089F"/>
    <w:rsid w:val="005E28C0"/>
    <w:rsid w:val="006178B7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822396"/>
    <w:rsid w:val="008C6C30"/>
    <w:rsid w:val="008D15ED"/>
    <w:rsid w:val="008F5E9A"/>
    <w:rsid w:val="00910CCB"/>
    <w:rsid w:val="009632A7"/>
    <w:rsid w:val="00967BC9"/>
    <w:rsid w:val="0098371D"/>
    <w:rsid w:val="0098585A"/>
    <w:rsid w:val="009F0EDC"/>
    <w:rsid w:val="00A06CF2"/>
    <w:rsid w:val="00A1350A"/>
    <w:rsid w:val="00A176EB"/>
    <w:rsid w:val="00A77A58"/>
    <w:rsid w:val="00A81D6C"/>
    <w:rsid w:val="00A9459A"/>
    <w:rsid w:val="00AC42DF"/>
    <w:rsid w:val="00AF3F0C"/>
    <w:rsid w:val="00B43B38"/>
    <w:rsid w:val="00B62F9E"/>
    <w:rsid w:val="00B645D6"/>
    <w:rsid w:val="00B800B6"/>
    <w:rsid w:val="00BC5BEA"/>
    <w:rsid w:val="00BD0287"/>
    <w:rsid w:val="00BD69FA"/>
    <w:rsid w:val="00BE74F1"/>
    <w:rsid w:val="00C00C1E"/>
    <w:rsid w:val="00C221B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46696"/>
    <w:rsid w:val="00DC01B3"/>
    <w:rsid w:val="00DD46E3"/>
    <w:rsid w:val="00DD78CD"/>
    <w:rsid w:val="00DE6193"/>
    <w:rsid w:val="00DF3142"/>
    <w:rsid w:val="00E00B18"/>
    <w:rsid w:val="00E00F9B"/>
    <w:rsid w:val="00E041EF"/>
    <w:rsid w:val="00E20E29"/>
    <w:rsid w:val="00E44DE8"/>
    <w:rsid w:val="00E624AE"/>
    <w:rsid w:val="00EB75DD"/>
    <w:rsid w:val="00EE1C69"/>
    <w:rsid w:val="00EF5A3E"/>
    <w:rsid w:val="00F728E3"/>
    <w:rsid w:val="00F904A2"/>
    <w:rsid w:val="00F924CB"/>
    <w:rsid w:val="00F9666F"/>
    <w:rsid w:val="00FB68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CAC9B-866A-46CC-BA0B-1F154C71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2022-01-17T16:22:00Z</dcterms:created>
  <dcterms:modified xsi:type="dcterms:W3CDTF">2022-01-17T16:29:00Z</dcterms:modified>
</cp:coreProperties>
</file>