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25AE" w:rsidP="0046554D" w14:paraId="7B52762F" w14:textId="77777777">
      <w:pPr>
        <w:pStyle w:val="NoSpacing"/>
        <w:spacing w:line="276" w:lineRule="auto"/>
        <w:rPr>
          <w:rStyle w:val="Strong"/>
          <w:sz w:val="28"/>
          <w:szCs w:val="28"/>
        </w:rPr>
      </w:pPr>
      <w:permStart w:id="0" w:edGrp="everyone"/>
    </w:p>
    <w:p w:rsidR="00F825AE" w:rsidP="001D0C9E" w14:paraId="2909641D" w14:textId="40D30201">
      <w:pPr>
        <w:pStyle w:val="NoSpacing"/>
        <w:spacing w:line="276" w:lineRule="auto"/>
        <w:jc w:val="right"/>
        <w:rPr>
          <w:rStyle w:val="Strong"/>
          <w:sz w:val="28"/>
          <w:szCs w:val="28"/>
        </w:rPr>
      </w:pPr>
      <w:r>
        <w:rPr>
          <w:rStyle w:val="Strong"/>
          <w:sz w:val="28"/>
          <w:szCs w:val="28"/>
        </w:rPr>
        <w:t>REQUERIMENTO Nº___________</w:t>
      </w:r>
    </w:p>
    <w:p w:rsidR="00A03E2B" w:rsidP="0046554D" w14:paraId="02A6B7B9" w14:textId="77777777">
      <w:pPr>
        <w:pStyle w:val="NoSpacing"/>
        <w:spacing w:line="276" w:lineRule="auto"/>
        <w:rPr>
          <w:rStyle w:val="Strong"/>
          <w:sz w:val="28"/>
          <w:szCs w:val="28"/>
        </w:rPr>
      </w:pPr>
    </w:p>
    <w:p w:rsidR="0046554D" w:rsidP="0046554D" w14:paraId="6E475C29" w14:textId="77777777">
      <w:pPr>
        <w:pStyle w:val="NoSpacing"/>
        <w:spacing w:line="276" w:lineRule="auto"/>
        <w:rPr>
          <w:rStyle w:val="Strong"/>
          <w:b w:val="0"/>
          <w:bCs w:val="0"/>
          <w:szCs w:val="24"/>
        </w:rPr>
      </w:pPr>
      <w:r>
        <w:rPr>
          <w:rStyle w:val="Strong"/>
          <w:sz w:val="28"/>
          <w:szCs w:val="28"/>
        </w:rPr>
        <w:t>EXMO. SR. PRESIDENTE DA CÂMARA MUNICIPAL DE SUMARÉ</w:t>
      </w:r>
    </w:p>
    <w:p w:rsidR="0046554D" w:rsidP="0046554D" w14:paraId="42A790B9" w14:textId="1C22B577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:rsidR="00F825AE" w:rsidP="00F825AE" w14:paraId="7182F611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F825AE" w:rsidRPr="00F825AE" w:rsidP="00F825AE" w14:paraId="0B447061" w14:textId="139049C3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F825AE">
        <w:rPr>
          <w:rFonts w:ascii="Arial" w:hAnsi="Arial" w:cs="Arial"/>
        </w:rPr>
        <w:t xml:space="preserve">Trago o presente, em atendimento à grande demanda </w:t>
      </w:r>
      <w:r w:rsidR="00165701">
        <w:rPr>
          <w:rFonts w:ascii="Arial" w:hAnsi="Arial" w:cs="Arial"/>
        </w:rPr>
        <w:t>proposta por</w:t>
      </w:r>
      <w:r w:rsidRPr="00F825AE">
        <w:rPr>
          <w:rFonts w:ascii="Arial" w:hAnsi="Arial" w:cs="Arial"/>
        </w:rPr>
        <w:t xml:space="preserve"> moradores de tod</w:t>
      </w:r>
      <w:r w:rsidR="00BE0E3F">
        <w:rPr>
          <w:rFonts w:ascii="Arial" w:hAnsi="Arial" w:cs="Arial"/>
        </w:rPr>
        <w:t>a</w:t>
      </w:r>
      <w:r w:rsidR="00F66080">
        <w:rPr>
          <w:rFonts w:ascii="Arial" w:hAnsi="Arial" w:cs="Arial"/>
        </w:rPr>
        <w:t xml:space="preserve"> </w:t>
      </w:r>
      <w:r w:rsidR="00BE0E3F">
        <w:rPr>
          <w:rFonts w:ascii="Arial" w:hAnsi="Arial" w:cs="Arial"/>
        </w:rPr>
        <w:t>a</w:t>
      </w:r>
      <w:r w:rsidR="00F66080">
        <w:rPr>
          <w:rFonts w:ascii="Arial" w:hAnsi="Arial" w:cs="Arial"/>
        </w:rPr>
        <w:t xml:space="preserve"> </w:t>
      </w:r>
      <w:r w:rsidR="00BE0E3F">
        <w:rPr>
          <w:rFonts w:ascii="Arial" w:hAnsi="Arial" w:cs="Arial"/>
        </w:rPr>
        <w:t>cidade</w:t>
      </w:r>
      <w:r w:rsidR="00F66080">
        <w:rPr>
          <w:rFonts w:ascii="Arial" w:hAnsi="Arial" w:cs="Arial"/>
        </w:rPr>
        <w:t xml:space="preserve"> de</w:t>
      </w:r>
      <w:r w:rsidRPr="00F825AE">
        <w:rPr>
          <w:rFonts w:ascii="Arial" w:hAnsi="Arial" w:cs="Arial"/>
        </w:rPr>
        <w:t xml:space="preserve"> Sumaré,</w:t>
      </w:r>
      <w:r w:rsidR="00F66080">
        <w:rPr>
          <w:rFonts w:ascii="Arial" w:hAnsi="Arial" w:cs="Arial"/>
        </w:rPr>
        <w:t xml:space="preserve"> a fim de R</w:t>
      </w:r>
      <w:r w:rsidR="008508B7">
        <w:rPr>
          <w:rFonts w:ascii="Arial" w:hAnsi="Arial" w:cs="Arial"/>
        </w:rPr>
        <w:t>EQUERER</w:t>
      </w:r>
      <w:r w:rsidR="00F66080">
        <w:rPr>
          <w:rFonts w:ascii="Arial" w:hAnsi="Arial" w:cs="Arial"/>
        </w:rPr>
        <w:t xml:space="preserve"> </w:t>
      </w:r>
      <w:r w:rsidR="00BE0E3F">
        <w:rPr>
          <w:rFonts w:ascii="Arial" w:hAnsi="Arial" w:cs="Arial"/>
        </w:rPr>
        <w:t>que a Companhia Paulista de Força e Luz – CPFL, concessionária responsável pelo serviço de fornecimento de energia elétrica neste município, manifeste as razões para manutenção de apenas</w:t>
      </w:r>
      <w:r w:rsidR="00F10D64">
        <w:rPr>
          <w:rFonts w:ascii="Arial" w:hAnsi="Arial" w:cs="Arial"/>
        </w:rPr>
        <w:tab/>
        <w:t>UMA</w:t>
      </w:r>
      <w:r w:rsidR="00BE0E3F">
        <w:rPr>
          <w:rFonts w:ascii="Arial" w:hAnsi="Arial" w:cs="Arial"/>
        </w:rPr>
        <w:t xml:space="preserve"> agência de atendimento presencial ao consumidor</w:t>
      </w:r>
      <w:r w:rsidR="00F10D64">
        <w:rPr>
          <w:rFonts w:ascii="Arial" w:hAnsi="Arial" w:cs="Arial"/>
        </w:rPr>
        <w:t xml:space="preserve">, quando o município está disposto em </w:t>
      </w:r>
      <w:r w:rsidR="0043358D">
        <w:rPr>
          <w:rFonts w:ascii="Arial" w:hAnsi="Arial" w:cs="Arial"/>
        </w:rPr>
        <w:t>SEIS</w:t>
      </w:r>
      <w:r w:rsidR="00F10D64">
        <w:rPr>
          <w:rFonts w:ascii="Arial" w:hAnsi="Arial" w:cs="Arial"/>
        </w:rPr>
        <w:t xml:space="preserve"> regiões distintas, além da </w:t>
      </w:r>
      <w:r w:rsidR="0043358D">
        <w:rPr>
          <w:rFonts w:ascii="Arial" w:hAnsi="Arial" w:cs="Arial"/>
        </w:rPr>
        <w:t>Área Rural.</w:t>
      </w:r>
    </w:p>
    <w:p w:rsidR="00A03E2B" w:rsidRPr="00F825AE" w:rsidP="0046554D" w14:paraId="2D6BA467" w14:textId="77777777">
      <w:pPr>
        <w:spacing w:after="0" w:line="276" w:lineRule="auto"/>
        <w:jc w:val="both"/>
        <w:rPr>
          <w:rFonts w:ascii="Arial" w:hAnsi="Arial" w:cs="Arial"/>
        </w:rPr>
      </w:pPr>
    </w:p>
    <w:p w:rsidR="0046554D" w:rsidRPr="00F825AE" w:rsidP="0046554D" w14:paraId="6CA436DB" w14:textId="236DF66D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F825AE">
        <w:rPr>
          <w:rFonts w:ascii="Arial" w:hAnsi="Arial" w:cs="Arial"/>
        </w:rPr>
        <w:t>CONSIDERANDO que é papel desta Casa de Leis legislar no Município de Sumaré, bem como realizar a fiscalização dos serviços públicos municipais para garantir que a população seja atendida em seus direitos;</w:t>
      </w:r>
    </w:p>
    <w:p w:rsidR="0046554D" w:rsidRPr="00F825AE" w:rsidP="0046554D" w14:paraId="7E1B9FFB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46554D" w:rsidP="0046554D" w14:paraId="6574F175" w14:textId="13516831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F825AE">
        <w:rPr>
          <w:rFonts w:ascii="Arial" w:hAnsi="Arial" w:cs="Arial"/>
        </w:rPr>
        <w:t xml:space="preserve">CONSIDERANDO o </w:t>
      </w:r>
      <w:r>
        <w:rPr>
          <w:rFonts w:ascii="Arial" w:hAnsi="Arial" w:cs="Arial"/>
        </w:rPr>
        <w:t xml:space="preserve">Art. </w:t>
      </w:r>
      <w:r w:rsidR="00917377">
        <w:rPr>
          <w:rFonts w:ascii="Arial" w:hAnsi="Arial" w:cs="Arial"/>
        </w:rPr>
        <w:t>195</w:t>
      </w:r>
      <w:r>
        <w:rPr>
          <w:rFonts w:ascii="Arial" w:hAnsi="Arial" w:cs="Arial"/>
        </w:rPr>
        <w:t xml:space="preserve"> do Regimento Interno desta Casa;</w:t>
      </w:r>
    </w:p>
    <w:p w:rsidR="0043358D" w:rsidP="0046554D" w14:paraId="3516D959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43358D" w:rsidP="0043358D" w14:paraId="58D8E18B" w14:textId="0246C675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</w:t>
      </w:r>
      <w:r w:rsidRPr="0046554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 Parágrafo único do art. 23 da Lei Orgânica do Município de Sumaré; </w:t>
      </w:r>
    </w:p>
    <w:p w:rsidR="006F158C" w:rsidP="0043358D" w14:paraId="70381898" w14:textId="331471DD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6F158C" w:rsidP="0043358D" w14:paraId="3260F265" w14:textId="19A46FDD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CONSIDERANDO o disposto no Inc. X do art. 6º da Lei nº 8078/1990 – Código de Defesa do Consumidor, que assegura que a prestação dos serviços públicos </w:t>
      </w:r>
      <w:r w:rsidR="001D0C9E">
        <w:rPr>
          <w:rFonts w:ascii="Arial" w:hAnsi="Arial" w:cs="Arial"/>
        </w:rPr>
        <w:t xml:space="preserve">deve </w:t>
      </w:r>
      <w:r>
        <w:rPr>
          <w:rFonts w:ascii="Arial" w:hAnsi="Arial" w:cs="Arial"/>
        </w:rPr>
        <w:t>ser adequada e eficaz;</w:t>
      </w:r>
    </w:p>
    <w:p w:rsidR="006F158C" w:rsidP="0043358D" w14:paraId="4927762B" w14:textId="09ED30F5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6F158C" w:rsidP="0043358D" w14:paraId="6B7BD89B" w14:textId="7A716294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CONSIDERANDO </w:t>
      </w:r>
      <w:r w:rsidR="00BC22CD">
        <w:rPr>
          <w:rFonts w:ascii="Arial" w:hAnsi="Arial" w:cs="Arial"/>
        </w:rPr>
        <w:t>o disposto n</w:t>
      </w:r>
      <w:r w:rsidR="001D0C9E">
        <w:rPr>
          <w:rFonts w:ascii="Arial" w:hAnsi="Arial" w:cs="Arial"/>
        </w:rPr>
        <w:t>o</w:t>
      </w:r>
      <w:r w:rsidR="00BC22CD">
        <w:rPr>
          <w:rFonts w:ascii="Arial" w:hAnsi="Arial" w:cs="Arial"/>
        </w:rPr>
        <w:t xml:space="preserve"> Inc. II da Cláusula Quinta do Contrato de Concessão nº 014/97, firmado entre a CPFL e a Agência Nacional de Energia Elétrica – ANEEL, que indica a obrigação da concessionária em </w:t>
      </w:r>
      <w:r w:rsidRPr="00BC22CD" w:rsidR="00BC22CD">
        <w:rPr>
          <w:rFonts w:ascii="Arial" w:hAnsi="Arial" w:cs="Arial"/>
          <w:i/>
          <w:iCs/>
        </w:rPr>
        <w:t>dar atendimento abrangente ao mercado, sem exclusão das populações de baixa renda e das áreas de baixa densidade populacional, inclusive as rurais, atendidas as normas do PODER CONCEDENTE</w:t>
      </w:r>
      <w:r w:rsidR="001D0C9E">
        <w:rPr>
          <w:rFonts w:ascii="Arial" w:hAnsi="Arial" w:cs="Arial"/>
          <w:i/>
          <w:iCs/>
        </w:rPr>
        <w:t>;</w:t>
      </w:r>
    </w:p>
    <w:p w:rsidR="00BC22CD" w:rsidP="0043358D" w14:paraId="44E36856" w14:textId="63267951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BC22CD" w:rsidRPr="00BC22CD" w:rsidP="0043358D" w14:paraId="5608FC9B" w14:textId="76C0ADB5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CONSIDERANDO que o município de Sumaré possui cerca de 300.000 habitantes, </w:t>
      </w:r>
      <w:r w:rsidR="00540FF3">
        <w:rPr>
          <w:rFonts w:ascii="Arial" w:hAnsi="Arial" w:cs="Arial"/>
        </w:rPr>
        <w:t>sendo divididos entre as regiões: Área Cura, Matão, Centro, Nova Veneza, Maria Antônia, Picerno e Área Rural</w:t>
      </w:r>
      <w:r w:rsidR="001D0C9E">
        <w:rPr>
          <w:rFonts w:ascii="Arial" w:hAnsi="Arial" w:cs="Arial"/>
        </w:rPr>
        <w:t>;</w:t>
      </w:r>
    </w:p>
    <w:p w:rsidR="0046554D" w:rsidP="0043358D" w14:paraId="47C4DBFD" w14:textId="489CF1FD">
      <w:pPr>
        <w:spacing w:after="0" w:line="360" w:lineRule="auto"/>
        <w:jc w:val="both"/>
        <w:rPr>
          <w:rFonts w:ascii="Arial" w:hAnsi="Arial" w:cs="Arial"/>
        </w:rPr>
      </w:pPr>
    </w:p>
    <w:p w:rsidR="0043358D" w:rsidP="0043358D" w14:paraId="5BDAA90E" w14:textId="0DC48A88">
      <w:pPr>
        <w:pStyle w:val="NoSpacing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6554D">
        <w:rPr>
          <w:rFonts w:ascii="Arial" w:hAnsi="Arial" w:cs="Arial"/>
        </w:rPr>
        <w:t>CONSIDERANDO</w:t>
      </w:r>
      <w:r w:rsidRPr="0046554D" w:rsidR="0046554D">
        <w:rPr>
          <w:rFonts w:ascii="Arial" w:hAnsi="Arial" w:cs="Arial"/>
        </w:rPr>
        <w:t xml:space="preserve"> </w:t>
      </w:r>
      <w:r w:rsidR="001D0C9E">
        <w:rPr>
          <w:rFonts w:ascii="Arial" w:hAnsi="Arial" w:cs="Arial"/>
        </w:rPr>
        <w:t>as</w:t>
      </w:r>
      <w:r>
        <w:rPr>
          <w:rFonts w:ascii="Arial" w:hAnsi="Arial" w:cs="Arial"/>
        </w:rPr>
        <w:t xml:space="preserve"> características de povoamento que concentram a população </w:t>
      </w:r>
      <w:r w:rsidR="001D0C9E">
        <w:rPr>
          <w:rFonts w:ascii="Arial" w:hAnsi="Arial" w:cs="Arial"/>
        </w:rPr>
        <w:t xml:space="preserve">sumareense </w:t>
      </w:r>
      <w:r>
        <w:rPr>
          <w:rFonts w:ascii="Arial" w:hAnsi="Arial" w:cs="Arial"/>
        </w:rPr>
        <w:t>em diversos núcleos regionais, criando em cada um desses núcleos, a reprodução de uma cidad</w:t>
      </w:r>
      <w:r w:rsidR="001D0C9E">
        <w:rPr>
          <w:rFonts w:ascii="Arial" w:hAnsi="Arial" w:cs="Arial"/>
        </w:rPr>
        <w:t>e;</w:t>
      </w:r>
    </w:p>
    <w:p w:rsidR="0046554D" w:rsidP="0046554D" w14:paraId="7C0A252A" w14:textId="1346EB40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9950E0" w:rsidP="001D0C9E" w14:paraId="6C04D771" w14:textId="172EEC53">
      <w:pPr>
        <w:pStyle w:val="NoSpacing"/>
        <w:tabs>
          <w:tab w:val="left" w:pos="709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F158C">
        <w:rPr>
          <w:rFonts w:ascii="Arial" w:hAnsi="Arial" w:cs="Arial"/>
        </w:rPr>
        <w:t xml:space="preserve">CONSIDERANDO </w:t>
      </w:r>
      <w:r>
        <w:rPr>
          <w:rFonts w:ascii="Arial" w:hAnsi="Arial" w:cs="Arial"/>
        </w:rPr>
        <w:t>que d</w:t>
      </w:r>
      <w:r w:rsidR="006F158C">
        <w:rPr>
          <w:rFonts w:ascii="Arial" w:hAnsi="Arial" w:cs="Arial"/>
        </w:rPr>
        <w:t>ispor o atendimento mais próximo de quem precisa, é uma atitude indispensável para sanarmos as disparidades de acesso entre os moradores das diferentes regiões</w:t>
      </w:r>
      <w:r w:rsidR="007D0355">
        <w:rPr>
          <w:rFonts w:ascii="Arial" w:hAnsi="Arial" w:cs="Arial"/>
        </w:rPr>
        <w:t>;</w:t>
      </w:r>
    </w:p>
    <w:p w:rsidR="009950E0" w:rsidP="001D0C9E" w14:paraId="72A9B99F" w14:textId="77777777">
      <w:pPr>
        <w:pStyle w:val="NoSpacing"/>
        <w:tabs>
          <w:tab w:val="left" w:pos="709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7D0355" w:rsidP="001D0C9E" w14:paraId="4E14259F" w14:textId="16678D7E">
      <w:pPr>
        <w:pStyle w:val="NoSpacing"/>
        <w:tabs>
          <w:tab w:val="left" w:pos="709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CONSIDERANDO que a</w:t>
      </w:r>
      <w:r w:rsidR="006F158C">
        <w:rPr>
          <w:rFonts w:ascii="Arial" w:hAnsi="Arial" w:cs="Arial"/>
        </w:rPr>
        <w:t xml:space="preserve"> tecnologia e os meios digitais representam o futuro, mas </w:t>
      </w:r>
      <w:r>
        <w:rPr>
          <w:rFonts w:ascii="Arial" w:hAnsi="Arial" w:cs="Arial"/>
        </w:rPr>
        <w:t xml:space="preserve">que </w:t>
      </w:r>
      <w:r w:rsidR="006F158C">
        <w:rPr>
          <w:rFonts w:ascii="Arial" w:hAnsi="Arial" w:cs="Arial"/>
        </w:rPr>
        <w:t xml:space="preserve">não há futuro de valor se deixarmos para trás tantas pessoas que não têm possibilidade de acesso a esses meios tecnológicos, seja por falta de equipamento, seja por serviço de internet ineficiente, seja por não possuir esse conhecimento. </w:t>
      </w:r>
      <w:r>
        <w:rPr>
          <w:rFonts w:ascii="Arial" w:hAnsi="Arial" w:cs="Arial"/>
        </w:rPr>
        <w:t>Ou seja, os canais digitais são importantes, mas precisamos atender a todos, inclusive àqueles que não possuem condições de acesso a esses meios;</w:t>
      </w:r>
    </w:p>
    <w:p w:rsidR="007D0355" w:rsidP="001D0C9E" w14:paraId="3382D1E2" w14:textId="77777777">
      <w:pPr>
        <w:pStyle w:val="NoSpacing"/>
        <w:tabs>
          <w:tab w:val="left" w:pos="709"/>
        </w:tabs>
        <w:spacing w:line="360" w:lineRule="auto"/>
        <w:jc w:val="both"/>
        <w:rPr>
          <w:rFonts w:ascii="Arial" w:hAnsi="Arial" w:cs="Arial"/>
        </w:rPr>
      </w:pPr>
    </w:p>
    <w:p w:rsidR="006F158C" w:rsidP="001D0C9E" w14:paraId="34881D96" w14:textId="66BAB0AE">
      <w:pPr>
        <w:pStyle w:val="NoSpacing"/>
        <w:tabs>
          <w:tab w:val="left" w:pos="709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CONSIDERANDO que</w:t>
      </w:r>
      <w:r>
        <w:rPr>
          <w:rFonts w:ascii="Arial" w:hAnsi="Arial" w:cs="Arial"/>
        </w:rPr>
        <w:t xml:space="preserve"> concentrar todo o atendimento da cidade em uma única agência, com capacidade de acesso muito restrito, expondo a todos a longas esperas na calçada, sob chuva ou sol, depois de longos deslocamentos pelo município, não é a melhor escolha para nossos cidadãos</w:t>
      </w:r>
      <w:r>
        <w:rPr>
          <w:rFonts w:ascii="Arial" w:hAnsi="Arial" w:cs="Arial"/>
        </w:rPr>
        <w:t>, não é a forma digna de tratar a população;</w:t>
      </w:r>
    </w:p>
    <w:p w:rsidR="006F158C" w:rsidP="0046554D" w14:paraId="22BBBB30" w14:textId="74872648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A03E2B" w:rsidP="001D0C9E" w14:paraId="34A9027C" w14:textId="091B92F6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que o serviço de energia elétrica é elementar para a vida cotidiana das pessoas, pois dele decorre o funcionamento de residências, comércios, indústrias, serviços em geral, equipamentos médico hospitalares, entre outros; assim, o acesso à concessionária fornecedora desse serviço deve ser o mais imediato e eficaz possível</w:t>
      </w:r>
      <w:r w:rsidR="00B13BDF">
        <w:rPr>
          <w:rFonts w:ascii="Arial" w:hAnsi="Arial" w:cs="Arial"/>
        </w:rPr>
        <w:t>.</w:t>
      </w:r>
    </w:p>
    <w:p w:rsidR="0046554D" w:rsidP="0046554D" w14:paraId="62050600" w14:textId="77777777">
      <w:pPr>
        <w:spacing w:after="0" w:line="360" w:lineRule="auto"/>
        <w:jc w:val="both"/>
        <w:rPr>
          <w:rFonts w:ascii="Arial" w:hAnsi="Arial" w:cs="Arial"/>
        </w:rPr>
      </w:pPr>
    </w:p>
    <w:p w:rsidR="0046554D" w:rsidP="0046554D" w14:paraId="61C8C81D" w14:textId="6C919D63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2D35B0">
        <w:rPr>
          <w:rFonts w:ascii="Arial" w:hAnsi="Arial" w:cs="Arial"/>
          <w:b/>
          <w:bCs/>
        </w:rPr>
        <w:t>REQUEIRO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após</w:t>
      </w:r>
      <w:r w:rsidRPr="00C46AA6">
        <w:rPr>
          <w:rFonts w:ascii="Arial" w:hAnsi="Arial" w:cs="Arial"/>
        </w:rPr>
        <w:t xml:space="preserve"> ouvido o </w:t>
      </w:r>
      <w:r>
        <w:rPr>
          <w:rFonts w:ascii="Arial" w:hAnsi="Arial" w:cs="Arial"/>
        </w:rPr>
        <w:t>P</w:t>
      </w:r>
      <w:r w:rsidRPr="00C46AA6">
        <w:rPr>
          <w:rFonts w:ascii="Arial" w:hAnsi="Arial" w:cs="Arial"/>
        </w:rPr>
        <w:t xml:space="preserve">lenário, que seja oficiado </w:t>
      </w:r>
      <w:r w:rsidR="00D83548">
        <w:rPr>
          <w:rFonts w:ascii="Arial" w:hAnsi="Arial" w:cs="Arial"/>
        </w:rPr>
        <w:t xml:space="preserve">à empresa </w:t>
      </w:r>
      <w:r w:rsidR="00540FF3">
        <w:rPr>
          <w:rFonts w:ascii="Arial" w:hAnsi="Arial" w:cs="Arial"/>
        </w:rPr>
        <w:t>CPFL</w:t>
      </w:r>
      <w:r w:rsidR="00D83548">
        <w:rPr>
          <w:rFonts w:ascii="Arial" w:hAnsi="Arial" w:cs="Arial"/>
        </w:rPr>
        <w:t xml:space="preserve"> </w:t>
      </w:r>
      <w:r w:rsidR="001319ED">
        <w:rPr>
          <w:rFonts w:ascii="Arial" w:hAnsi="Arial" w:cs="Arial"/>
        </w:rPr>
        <w:t xml:space="preserve">– Unidade Sumaré – </w:t>
      </w:r>
      <w:r w:rsidR="00D83548">
        <w:rPr>
          <w:rFonts w:ascii="Arial" w:hAnsi="Arial" w:cs="Arial"/>
        </w:rPr>
        <w:t>o que segue:</w:t>
      </w:r>
    </w:p>
    <w:p w:rsidR="00F10D64" w:rsidP="00F10D64" w14:paraId="665FD754" w14:textId="2120E554">
      <w:pPr>
        <w:pStyle w:val="NoSpacing"/>
        <w:tabs>
          <w:tab w:val="left" w:pos="1701"/>
        </w:tabs>
        <w:spacing w:line="360" w:lineRule="auto"/>
        <w:jc w:val="both"/>
        <w:rPr>
          <w:rFonts w:ascii="Arial" w:hAnsi="Arial" w:cs="Arial"/>
        </w:rPr>
      </w:pPr>
    </w:p>
    <w:p w:rsidR="00F10D64" w:rsidP="001D0C9E" w14:paraId="05D4A8CE" w14:textId="00EECC4B">
      <w:pPr>
        <w:pStyle w:val="NoSpacing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13BDF">
        <w:rPr>
          <w:rFonts w:ascii="Arial" w:hAnsi="Arial" w:cs="Arial"/>
        </w:rPr>
        <w:t>Registre-se que solicito, investido na função de representante do povo, que a</w:t>
      </w:r>
      <w:r>
        <w:rPr>
          <w:rFonts w:ascii="Arial" w:hAnsi="Arial" w:cs="Arial"/>
        </w:rPr>
        <w:t xml:space="preserve"> CPFL viabilize o atendimento aos clientes, de modo presencial, em cada uma das regiões da cidade de Sumaré, quais sejam: Matão, Área Cura, Nova Veneza, Picerno e Maria Antônia, sem que se prejudique o funcionamento da agência de atendimento localizada na região Central. A população demanda por postos presenciais para atendimento de pedidos de novas ligações, agendamentos de visitas, problemas técnicos na rede, dúvidas sobre serviços e tarifas, entre tantos outros serviços. Passamos por grandes dificuldades de manutenção do fornecimento de </w:t>
      </w:r>
      <w:r>
        <w:rPr>
          <w:rFonts w:ascii="Arial" w:hAnsi="Arial" w:cs="Arial"/>
        </w:rPr>
        <w:t xml:space="preserve">energia elétrica a nível nacional em função da crise hídrica, há diferentes metas de economia e formas de cobrança por meio de variados percentuais tarifários (bandeiras), situações que confundem os consumidores e geram muitas dúvidas. Os canais de atendimento remoto, muitas vezes, não são acessíveis a todas as pessoas, ou seja, há uma grande seara de questões que podem levar os cidadãos a precisar de atendimento, e o melhor meio para esse acesso, até o momento, é de forma presencial. </w:t>
      </w:r>
    </w:p>
    <w:p w:rsidR="00F10D64" w:rsidP="00F10D64" w14:paraId="4A5CAC5E" w14:textId="2F094FCB">
      <w:pPr>
        <w:pStyle w:val="NoSpacing"/>
        <w:tabs>
          <w:tab w:val="left" w:pos="1701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</w:t>
      </w:r>
    </w:p>
    <w:p w:rsidR="00F10D64" w:rsidP="00336C3C" w14:paraId="604D8191" w14:textId="3D13EF60">
      <w:pPr>
        <w:pStyle w:val="NoSpacing"/>
        <w:tabs>
          <w:tab w:val="left" w:pos="851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Dessa forma, acreditando ser muito importante a existência de agências de atendimento presencial em todas as regiões da cidade de Sumaré, trago o presente para discussão e submissão ao Plenário desta Casa</w:t>
      </w:r>
      <w:r w:rsidR="001D0C9E">
        <w:rPr>
          <w:rFonts w:ascii="Arial" w:hAnsi="Arial" w:cs="Arial"/>
        </w:rPr>
        <w:t>.</w:t>
      </w:r>
    </w:p>
    <w:p w:rsidR="0046554D" w:rsidP="00F825AE" w14:paraId="212C21F9" w14:textId="458289DD">
      <w:pPr>
        <w:spacing w:after="0" w:line="360" w:lineRule="auto"/>
        <w:ind w:left="720"/>
        <w:jc w:val="both"/>
        <w:rPr>
          <w:rFonts w:ascii="Arial" w:hAnsi="Arial" w:cs="Arial"/>
        </w:rPr>
      </w:pPr>
    </w:p>
    <w:p w:rsidR="00F825AE" w:rsidP="00F825AE" w14:paraId="3BEFC691" w14:textId="77777777">
      <w:pPr>
        <w:spacing w:after="0" w:line="360" w:lineRule="auto"/>
        <w:ind w:left="720"/>
        <w:jc w:val="both"/>
        <w:rPr>
          <w:rFonts w:ascii="Arial" w:hAnsi="Arial" w:cs="Arial"/>
        </w:rPr>
      </w:pPr>
    </w:p>
    <w:p w:rsidR="00F825AE" w:rsidP="00F825AE" w14:paraId="52D7B40F" w14:textId="476A3072">
      <w:pPr>
        <w:spacing w:after="0" w:line="360" w:lineRule="auto"/>
        <w:jc w:val="both"/>
        <w:rPr>
          <w:rFonts w:ascii="Arial" w:hAnsi="Arial" w:cs="Arial"/>
        </w:rPr>
      </w:pPr>
    </w:p>
    <w:p w:rsidR="00F825AE" w:rsidRPr="00D56178" w:rsidP="00F825AE" w14:paraId="310EB1F4" w14:textId="39EA7568">
      <w:pPr>
        <w:spacing w:after="0"/>
        <w:jc w:val="center"/>
        <w:rPr>
          <w:rFonts w:ascii="Arial" w:hAnsi="Arial" w:cs="Arial"/>
          <w:bCs/>
        </w:rPr>
      </w:pPr>
      <w:r w:rsidRPr="00D56178">
        <w:rPr>
          <w:rFonts w:ascii="Arial" w:hAnsi="Arial" w:cs="Arial"/>
          <w:bCs/>
        </w:rPr>
        <w:t xml:space="preserve">Sala das Sessões, </w:t>
      </w:r>
      <w:r w:rsidR="006617E7">
        <w:rPr>
          <w:rFonts w:ascii="Arial" w:hAnsi="Arial" w:cs="Arial"/>
          <w:bCs/>
        </w:rPr>
        <w:t>1</w:t>
      </w:r>
      <w:r w:rsidR="00CF1CF9">
        <w:rPr>
          <w:rFonts w:ascii="Arial" w:hAnsi="Arial" w:cs="Arial"/>
          <w:bCs/>
        </w:rPr>
        <w:t>2</w:t>
      </w:r>
      <w:r w:rsidRPr="00D56178">
        <w:rPr>
          <w:rFonts w:ascii="Arial" w:hAnsi="Arial" w:cs="Arial"/>
          <w:bCs/>
        </w:rPr>
        <w:t xml:space="preserve"> de </w:t>
      </w:r>
      <w:r w:rsidR="00CF1CF9">
        <w:rPr>
          <w:rFonts w:ascii="Arial" w:hAnsi="Arial" w:cs="Arial"/>
          <w:bCs/>
        </w:rPr>
        <w:t>janeiro</w:t>
      </w:r>
      <w:r w:rsidRPr="00D56178">
        <w:rPr>
          <w:rFonts w:ascii="Arial" w:hAnsi="Arial" w:cs="Arial"/>
          <w:bCs/>
        </w:rPr>
        <w:t xml:space="preserve"> de 202</w:t>
      </w:r>
      <w:r w:rsidR="00CF1CF9">
        <w:rPr>
          <w:rFonts w:ascii="Arial" w:hAnsi="Arial" w:cs="Arial"/>
          <w:bCs/>
        </w:rPr>
        <w:t>2</w:t>
      </w:r>
      <w:r w:rsidRPr="00D56178">
        <w:rPr>
          <w:rFonts w:ascii="Arial" w:hAnsi="Arial" w:cs="Arial"/>
          <w:bCs/>
        </w:rPr>
        <w:t>.</w:t>
      </w:r>
    </w:p>
    <w:p w:rsidR="00F825AE" w:rsidRPr="0046554D" w:rsidP="00F825AE" w14:paraId="4FD171FC" w14:textId="77777777">
      <w:pPr>
        <w:spacing w:after="0" w:line="360" w:lineRule="auto"/>
        <w:jc w:val="both"/>
        <w:rPr>
          <w:rFonts w:ascii="Arial" w:hAnsi="Arial" w:cs="Arial"/>
        </w:rPr>
      </w:pPr>
    </w:p>
    <w:p w:rsidR="0046554D" w:rsidRPr="0046554D" w:rsidP="0046554D" w14:paraId="351FFFE3" w14:textId="77777777">
      <w:pPr>
        <w:spacing w:after="0" w:line="360" w:lineRule="auto"/>
        <w:rPr>
          <w:rFonts w:ascii="Arial" w:hAnsi="Arial" w:cs="Arial"/>
          <w:b/>
        </w:rPr>
      </w:pPr>
    </w:p>
    <w:p w:rsidR="0046554D" w:rsidP="0046554D" w14:paraId="27A87B50" w14:textId="52063663">
      <w:pPr>
        <w:spacing w:after="0" w:line="360" w:lineRule="auto"/>
        <w:rPr>
          <w:rFonts w:ascii="Arial" w:hAnsi="Arial" w:cs="Arial"/>
          <w:b/>
        </w:rPr>
      </w:pPr>
    </w:p>
    <w:p w:rsidR="00F825AE" w:rsidRPr="0046554D" w:rsidP="0046554D" w14:paraId="536157EB" w14:textId="77777777">
      <w:pPr>
        <w:spacing w:after="0" w:line="360" w:lineRule="auto"/>
        <w:rPr>
          <w:rFonts w:ascii="Arial" w:hAnsi="Arial" w:cs="Arial"/>
          <w:b/>
        </w:rPr>
      </w:pPr>
    </w:p>
    <w:p w:rsidR="0046554D" w:rsidRPr="0046554D" w:rsidP="006617E7" w14:paraId="058F695C" w14:textId="77777777">
      <w:pPr>
        <w:spacing w:after="0" w:line="276" w:lineRule="auto"/>
        <w:jc w:val="center"/>
        <w:rPr>
          <w:rFonts w:ascii="Arial" w:hAnsi="Arial" w:cs="Arial"/>
          <w:b/>
        </w:rPr>
      </w:pPr>
      <w:r w:rsidRPr="0046554D">
        <w:rPr>
          <w:rFonts w:ascii="Arial" w:hAnsi="Arial" w:cs="Arial"/>
          <w:b/>
        </w:rPr>
        <w:t>Hélio Silva</w:t>
      </w:r>
    </w:p>
    <w:p w:rsidR="0046554D" w:rsidRPr="0046554D" w:rsidP="006617E7" w14:paraId="69C991DC" w14:textId="77777777">
      <w:pPr>
        <w:spacing w:after="0" w:line="276" w:lineRule="auto"/>
        <w:jc w:val="center"/>
        <w:rPr>
          <w:rFonts w:ascii="Arial" w:hAnsi="Arial" w:cs="Arial"/>
        </w:rPr>
      </w:pPr>
      <w:r w:rsidRPr="0046554D">
        <w:rPr>
          <w:rFonts w:ascii="Arial" w:hAnsi="Arial" w:cs="Arial"/>
          <w:b/>
        </w:rPr>
        <w:t>Vereador (Cidadania)</w:t>
      </w:r>
    </w:p>
    <w:permEnd w:id="0"/>
    <w:p w:rsidR="00B76D9B" w:rsidRPr="0013698A" w:rsidP="0013698A" w14:paraId="2114A82B" w14:textId="5C0A61D0">
      <w:pPr>
        <w:spacing w:line="259" w:lineRule="auto"/>
        <w:rPr>
          <w:rFonts w:ascii="Arial" w:hAnsi="Arial" w:eastAsiaTheme="majorEastAsia" w:cs="Arial"/>
          <w:i/>
          <w:iCs/>
          <w:color w:val="2F5496" w:themeColor="accent1" w:themeShade="BF"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996B4F"/>
    <w:multiLevelType w:val="multilevel"/>
    <w:tmpl w:val="057816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8F25DC"/>
    <w:multiLevelType w:val="multilevel"/>
    <w:tmpl w:val="6464C41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319ED"/>
    <w:rsid w:val="0013698A"/>
    <w:rsid w:val="0015657E"/>
    <w:rsid w:val="00156CF8"/>
    <w:rsid w:val="00165701"/>
    <w:rsid w:val="001D0C9E"/>
    <w:rsid w:val="002350D3"/>
    <w:rsid w:val="00271C91"/>
    <w:rsid w:val="00283512"/>
    <w:rsid w:val="002D35B0"/>
    <w:rsid w:val="002D6CE0"/>
    <w:rsid w:val="00324CC2"/>
    <w:rsid w:val="00336C3C"/>
    <w:rsid w:val="0043358D"/>
    <w:rsid w:val="00460A32"/>
    <w:rsid w:val="0046554D"/>
    <w:rsid w:val="004B0016"/>
    <w:rsid w:val="004B2CC9"/>
    <w:rsid w:val="004D4BB7"/>
    <w:rsid w:val="004F3DBF"/>
    <w:rsid w:val="0051286F"/>
    <w:rsid w:val="00540FF3"/>
    <w:rsid w:val="00577739"/>
    <w:rsid w:val="00585ADF"/>
    <w:rsid w:val="00592D06"/>
    <w:rsid w:val="005C58A6"/>
    <w:rsid w:val="00601B0A"/>
    <w:rsid w:val="006239A3"/>
    <w:rsid w:val="00626437"/>
    <w:rsid w:val="00632FA0"/>
    <w:rsid w:val="006617E7"/>
    <w:rsid w:val="006C0C62"/>
    <w:rsid w:val="006C41A4"/>
    <w:rsid w:val="006D1E9A"/>
    <w:rsid w:val="006F158C"/>
    <w:rsid w:val="00740E28"/>
    <w:rsid w:val="007568E0"/>
    <w:rsid w:val="007D0355"/>
    <w:rsid w:val="007F3A19"/>
    <w:rsid w:val="00822396"/>
    <w:rsid w:val="008508B7"/>
    <w:rsid w:val="00917377"/>
    <w:rsid w:val="009950E0"/>
    <w:rsid w:val="00A03E2B"/>
    <w:rsid w:val="00A06CF2"/>
    <w:rsid w:val="00AB4183"/>
    <w:rsid w:val="00AE6AEE"/>
    <w:rsid w:val="00B13BDF"/>
    <w:rsid w:val="00B76D9B"/>
    <w:rsid w:val="00BC22CD"/>
    <w:rsid w:val="00BE0E3F"/>
    <w:rsid w:val="00BE554C"/>
    <w:rsid w:val="00BE67AD"/>
    <w:rsid w:val="00C00C1E"/>
    <w:rsid w:val="00C36776"/>
    <w:rsid w:val="00C46AA6"/>
    <w:rsid w:val="00CD6B58"/>
    <w:rsid w:val="00CF1CF9"/>
    <w:rsid w:val="00CF401E"/>
    <w:rsid w:val="00D121AC"/>
    <w:rsid w:val="00D56178"/>
    <w:rsid w:val="00D83548"/>
    <w:rsid w:val="00DC1BD6"/>
    <w:rsid w:val="00F10D64"/>
    <w:rsid w:val="00F66080"/>
    <w:rsid w:val="00F825A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554D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46554D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46554D"/>
    <w:rPr>
      <w:b/>
      <w:bCs/>
    </w:rPr>
  </w:style>
  <w:style w:type="paragraph" w:styleId="ListParagraph">
    <w:name w:val="List Paragraph"/>
    <w:basedOn w:val="Normal"/>
    <w:uiPriority w:val="34"/>
    <w:qFormat/>
    <w:locked/>
    <w:rsid w:val="00F825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3</Pages>
  <Words>722</Words>
  <Characters>3900</Characters>
  <Application>Microsoft Office Word</Application>
  <DocSecurity>8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19</cp:revision>
  <cp:lastPrinted>2021-12-09T18:54:00Z</cp:lastPrinted>
  <dcterms:created xsi:type="dcterms:W3CDTF">2021-05-04T19:21:00Z</dcterms:created>
  <dcterms:modified xsi:type="dcterms:W3CDTF">2022-01-12T15:23:00Z</dcterms:modified>
</cp:coreProperties>
</file>