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79649" w14:textId="77777777" w:rsidR="00FC6361" w:rsidRPr="00FC6361" w:rsidRDefault="00FC6361" w:rsidP="00FC6361">
      <w:pPr>
        <w:spacing w:before="240" w:after="240" w:line="240" w:lineRule="auto"/>
        <w:ind w:left="2268" w:right="-567"/>
        <w:jc w:val="both"/>
        <w:rPr>
          <w:rFonts w:ascii="Arial" w:eastAsia="MS Mincho" w:hAnsi="Arial" w:cs="Arial"/>
          <w:b/>
          <w:sz w:val="25"/>
          <w:szCs w:val="25"/>
          <w:lang w:eastAsia="pt-BR"/>
        </w:rPr>
      </w:pPr>
      <w:permStart w:id="1739999632" w:edGrp="everyone"/>
      <w:r w:rsidRPr="00FC6361">
        <w:rPr>
          <w:rFonts w:ascii="Arial" w:eastAsia="MS Mincho" w:hAnsi="Arial" w:cs="Arial"/>
          <w:b/>
          <w:sz w:val="25"/>
          <w:szCs w:val="25"/>
          <w:lang w:eastAsia="pt-BR"/>
        </w:rPr>
        <w:t xml:space="preserve">Projeto de Resolução nº   </w:t>
      </w:r>
      <w:proofErr w:type="gramStart"/>
      <w:r w:rsidRPr="00FC6361">
        <w:rPr>
          <w:rFonts w:ascii="Arial" w:eastAsia="MS Mincho" w:hAnsi="Arial" w:cs="Arial"/>
          <w:b/>
          <w:sz w:val="25"/>
          <w:szCs w:val="25"/>
          <w:lang w:eastAsia="pt-BR"/>
        </w:rPr>
        <w:t xml:space="preserve">  ,</w:t>
      </w:r>
      <w:proofErr w:type="gramEnd"/>
      <w:r w:rsidRPr="00FC6361">
        <w:rPr>
          <w:rFonts w:ascii="Arial" w:eastAsia="MS Mincho" w:hAnsi="Arial" w:cs="Arial"/>
          <w:b/>
          <w:sz w:val="25"/>
          <w:szCs w:val="25"/>
          <w:lang w:eastAsia="pt-BR"/>
        </w:rPr>
        <w:t xml:space="preserve"> de 14 de dezembro de 2021.</w:t>
      </w:r>
    </w:p>
    <w:p w14:paraId="18DD4105" w14:textId="77777777" w:rsidR="00FC6361" w:rsidRPr="00FC6361" w:rsidRDefault="00FC6361" w:rsidP="00FC6361">
      <w:pPr>
        <w:spacing w:before="240" w:after="240" w:line="240" w:lineRule="auto"/>
        <w:ind w:left="2268" w:right="-567"/>
        <w:jc w:val="both"/>
        <w:rPr>
          <w:rFonts w:ascii="Arial" w:eastAsia="MS Mincho" w:hAnsi="Arial" w:cs="Arial"/>
          <w:sz w:val="25"/>
          <w:szCs w:val="25"/>
          <w:lang w:eastAsia="pt-BR"/>
        </w:rPr>
      </w:pPr>
    </w:p>
    <w:p w14:paraId="7B140FC4" w14:textId="77777777" w:rsidR="00FC6361" w:rsidRPr="00FC6361" w:rsidRDefault="00FC6361" w:rsidP="00FC6361">
      <w:pPr>
        <w:spacing w:before="240" w:after="240" w:line="240" w:lineRule="auto"/>
        <w:ind w:left="2268" w:right="-567"/>
        <w:jc w:val="both"/>
        <w:rPr>
          <w:rFonts w:ascii="Arial" w:eastAsia="MS Mincho" w:hAnsi="Arial" w:cs="Arial"/>
          <w:b/>
          <w:sz w:val="25"/>
          <w:szCs w:val="25"/>
          <w:lang w:eastAsia="pt-BR"/>
        </w:rPr>
      </w:pPr>
      <w:r w:rsidRPr="00FC6361">
        <w:rPr>
          <w:rFonts w:ascii="Arial" w:eastAsia="MS Mincho" w:hAnsi="Arial" w:cs="Arial"/>
          <w:b/>
          <w:sz w:val="25"/>
          <w:szCs w:val="25"/>
          <w:lang w:eastAsia="pt-BR"/>
        </w:rPr>
        <w:t>“Dispõe sobre a criação da Frente Parlamentar de acompanhamento das ações relativas ao projeto de instalação da Central de Tratamento de Resíduos Sólidos Consimares.”</w:t>
      </w:r>
    </w:p>
    <w:p w14:paraId="4BADBFD3" w14:textId="77777777" w:rsidR="00FC6361" w:rsidRPr="00FC6361" w:rsidRDefault="00FC6361" w:rsidP="00FC6361">
      <w:pPr>
        <w:spacing w:before="240" w:after="240" w:line="240" w:lineRule="auto"/>
        <w:ind w:right="-567"/>
        <w:rPr>
          <w:rFonts w:ascii="Arial" w:eastAsia="MS Mincho" w:hAnsi="Arial" w:cs="Arial"/>
          <w:sz w:val="25"/>
          <w:szCs w:val="25"/>
          <w:lang w:eastAsia="pt-BR"/>
        </w:rPr>
      </w:pPr>
    </w:p>
    <w:p w14:paraId="63A4D199" w14:textId="77777777" w:rsidR="00FC6361" w:rsidRPr="00FC6361" w:rsidRDefault="00FC6361" w:rsidP="00FC6361">
      <w:pPr>
        <w:spacing w:before="240" w:after="240" w:line="240" w:lineRule="auto"/>
        <w:ind w:right="-567" w:firstLine="1701"/>
        <w:jc w:val="both"/>
        <w:rPr>
          <w:rFonts w:ascii="Arial" w:eastAsia="MS Mincho" w:hAnsi="Arial" w:cs="Arial"/>
          <w:sz w:val="25"/>
          <w:szCs w:val="25"/>
          <w:lang w:eastAsia="pt-BR"/>
        </w:rPr>
      </w:pPr>
      <w:r w:rsidRPr="00FC6361">
        <w:rPr>
          <w:rFonts w:ascii="Arial" w:eastAsia="MS Mincho" w:hAnsi="Arial" w:cs="Arial"/>
          <w:b/>
          <w:sz w:val="25"/>
          <w:szCs w:val="25"/>
          <w:lang w:eastAsia="pt-BR"/>
        </w:rPr>
        <w:t>O PRESIDENTE DA CÂMARA MUNICIPAL DE SUMARÉ</w:t>
      </w:r>
      <w:r w:rsidRPr="00FC6361">
        <w:rPr>
          <w:rFonts w:ascii="Arial" w:eastAsia="MS Mincho" w:hAnsi="Arial" w:cs="Arial"/>
          <w:sz w:val="25"/>
          <w:szCs w:val="25"/>
          <w:lang w:eastAsia="pt-BR"/>
        </w:rPr>
        <w:t xml:space="preserve">, </w:t>
      </w:r>
    </w:p>
    <w:p w14:paraId="4509D384" w14:textId="77777777" w:rsidR="00FC6361" w:rsidRPr="00FC6361" w:rsidRDefault="00FC6361" w:rsidP="00FC6361">
      <w:pPr>
        <w:spacing w:before="240" w:after="240" w:line="240" w:lineRule="auto"/>
        <w:ind w:right="-567" w:firstLine="1701"/>
        <w:jc w:val="both"/>
        <w:rPr>
          <w:rFonts w:ascii="Arial" w:eastAsia="MS Mincho" w:hAnsi="Arial" w:cs="Arial"/>
          <w:sz w:val="25"/>
          <w:szCs w:val="25"/>
          <w:lang w:eastAsia="pt-BR"/>
        </w:rPr>
      </w:pPr>
    </w:p>
    <w:p w14:paraId="25044F3D" w14:textId="77777777" w:rsidR="00FC6361" w:rsidRPr="00FC6361" w:rsidRDefault="00FC6361" w:rsidP="00FC6361">
      <w:pPr>
        <w:spacing w:before="240" w:after="240" w:line="36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t xml:space="preserve">Faço saber que a Câmara Municipal aprovou e eu promulgo a seguinte </w:t>
      </w:r>
      <w:r w:rsidRPr="00FC6361">
        <w:rPr>
          <w:rFonts w:ascii="Arial" w:eastAsia="MS Mincho" w:hAnsi="Arial" w:cs="Arial"/>
          <w:b/>
          <w:sz w:val="25"/>
          <w:szCs w:val="25"/>
          <w:lang w:eastAsia="pt-BR"/>
        </w:rPr>
        <w:t>Resolução</w:t>
      </w:r>
      <w:r w:rsidRPr="00FC6361">
        <w:rPr>
          <w:rFonts w:ascii="Arial" w:eastAsia="MS Mincho" w:hAnsi="Arial" w:cs="Arial"/>
          <w:sz w:val="25"/>
          <w:szCs w:val="25"/>
          <w:lang w:eastAsia="pt-BR"/>
        </w:rPr>
        <w:t>:</w:t>
      </w:r>
    </w:p>
    <w:p w14:paraId="31609A4C" w14:textId="77777777" w:rsidR="00FC6361" w:rsidRPr="00FC6361" w:rsidRDefault="00FC6361" w:rsidP="00FC6361">
      <w:pPr>
        <w:spacing w:before="240" w:after="240" w:line="360" w:lineRule="auto"/>
        <w:ind w:right="-567" w:firstLine="1701"/>
        <w:jc w:val="both"/>
        <w:rPr>
          <w:rFonts w:ascii="Arial" w:eastAsia="MS Mincho" w:hAnsi="Arial" w:cs="Arial"/>
          <w:sz w:val="25"/>
          <w:szCs w:val="25"/>
          <w:lang w:eastAsia="pt-BR"/>
        </w:rPr>
      </w:pPr>
      <w:r w:rsidRPr="00FC6361">
        <w:rPr>
          <w:rFonts w:ascii="Arial" w:eastAsia="MS Mincho" w:hAnsi="Arial" w:cs="Arial"/>
          <w:b/>
          <w:sz w:val="25"/>
          <w:szCs w:val="25"/>
          <w:lang w:eastAsia="pt-BR"/>
        </w:rPr>
        <w:t>Art. 1º</w:t>
      </w:r>
      <w:r w:rsidRPr="00FC6361">
        <w:rPr>
          <w:rFonts w:ascii="Arial" w:eastAsia="MS Mincho" w:hAnsi="Arial" w:cs="Arial"/>
          <w:sz w:val="25"/>
          <w:szCs w:val="25"/>
          <w:lang w:eastAsia="pt-BR"/>
        </w:rPr>
        <w:t xml:space="preserve"> Fica criada a Frente Parlamentar de acompanhamento das ações relativas ao projeto de instalação da Central de Tratamento de Resíduos Sólidos Consimares (Consórcio Intermunicipal de Manejo de Resíduos Sólidos da Região Metropolitana de Campinas).</w:t>
      </w:r>
    </w:p>
    <w:p w14:paraId="620C25DB" w14:textId="77777777" w:rsidR="00FC6361" w:rsidRPr="00FC6361" w:rsidRDefault="00FC6361" w:rsidP="00FC6361">
      <w:pPr>
        <w:spacing w:before="240" w:after="240" w:line="360" w:lineRule="auto"/>
        <w:ind w:right="-567" w:firstLine="1701"/>
        <w:jc w:val="both"/>
        <w:rPr>
          <w:rFonts w:ascii="Arial" w:eastAsia="MS Mincho" w:hAnsi="Arial" w:cs="Arial"/>
          <w:sz w:val="25"/>
          <w:szCs w:val="25"/>
          <w:lang w:eastAsia="pt-BR"/>
        </w:rPr>
      </w:pPr>
      <w:r w:rsidRPr="00FC6361">
        <w:rPr>
          <w:rFonts w:ascii="Arial" w:eastAsia="MS Mincho" w:hAnsi="Arial" w:cs="Arial"/>
          <w:b/>
          <w:sz w:val="25"/>
          <w:szCs w:val="25"/>
          <w:lang w:eastAsia="pt-BR"/>
        </w:rPr>
        <w:t>Art. 2º</w:t>
      </w:r>
      <w:r w:rsidRPr="00FC6361">
        <w:rPr>
          <w:rFonts w:ascii="Arial" w:eastAsia="MS Mincho" w:hAnsi="Arial" w:cs="Arial"/>
          <w:sz w:val="25"/>
          <w:szCs w:val="25"/>
          <w:lang w:eastAsia="pt-BR"/>
        </w:rPr>
        <w:t xml:space="preserve"> Compete a Frente Parlamentar:</w:t>
      </w:r>
    </w:p>
    <w:p w14:paraId="07153102" w14:textId="77777777" w:rsidR="00FC6361" w:rsidRPr="00FC6361" w:rsidRDefault="00FC6361" w:rsidP="00FC6361">
      <w:pPr>
        <w:spacing w:before="240" w:after="240" w:line="36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t xml:space="preserve">I - Acompanhar as ações promovidas pelo Consimares (Consórcio Intermunicipal de Manejo de Resíduos Sólidos da Região Metropolitana de Campinas) e pelo </w:t>
      </w:r>
      <w:proofErr w:type="spellStart"/>
      <w:r w:rsidRPr="00FC6361">
        <w:rPr>
          <w:rFonts w:ascii="Arial" w:eastAsia="MS Mincho" w:hAnsi="Arial" w:cs="Arial"/>
          <w:color w:val="000000"/>
          <w:sz w:val="25"/>
          <w:szCs w:val="25"/>
          <w:lang w:eastAsia="pt-BR"/>
        </w:rPr>
        <w:t>Consema</w:t>
      </w:r>
      <w:proofErr w:type="spellEnd"/>
      <w:r w:rsidRPr="00FC6361">
        <w:rPr>
          <w:rFonts w:ascii="Arial" w:eastAsia="MS Mincho" w:hAnsi="Arial" w:cs="Arial"/>
          <w:color w:val="000000"/>
          <w:sz w:val="25"/>
          <w:szCs w:val="25"/>
          <w:lang w:eastAsia="pt-BR"/>
        </w:rPr>
        <w:t xml:space="preserve"> (Conselho Estadual do Meio Ambiente)</w:t>
      </w:r>
      <w:r w:rsidRPr="00FC6361">
        <w:rPr>
          <w:rFonts w:ascii="Arial" w:eastAsia="MS Mincho" w:hAnsi="Arial" w:cs="Arial"/>
          <w:sz w:val="25"/>
          <w:szCs w:val="25"/>
          <w:lang w:eastAsia="pt-BR"/>
        </w:rPr>
        <w:t xml:space="preserve"> relativas à publicidade, divulgação de audiências públicas e demais atos necessários à transparência do projeto de instalação da Central de Tratamento de Resíduos Sólidos Consimares;</w:t>
      </w:r>
    </w:p>
    <w:p w14:paraId="5305C329" w14:textId="77777777" w:rsidR="00FC6361" w:rsidRPr="00FC6361" w:rsidRDefault="00FC6361" w:rsidP="00FC6361">
      <w:pPr>
        <w:spacing w:before="240" w:after="240" w:line="36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t>II - Realizar audiências públicas, palestras, encontros e reuniões para discutir o projeto da Central de Tratamento de Resíduos Sólidos Consimares e suas consequências para a população da cidade de Sumaré e região;</w:t>
      </w:r>
    </w:p>
    <w:p w14:paraId="1F1CE6E5" w14:textId="77777777" w:rsidR="00FC6361" w:rsidRPr="00FC6361" w:rsidRDefault="00FC6361" w:rsidP="00FC6361">
      <w:pPr>
        <w:spacing w:before="240" w:after="240" w:line="36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t>III - Promover estudos, pesquisas e a oitiva de membros que compõem os órgãos e entidades de proteção ao meio ambiente sobre o projeto da Central de Tratamento de Resíduos Sólidos Consimares;</w:t>
      </w:r>
    </w:p>
    <w:p w14:paraId="32D2A15B" w14:textId="77777777" w:rsidR="00FC6361" w:rsidRPr="00FC6361" w:rsidRDefault="00FC6361" w:rsidP="00FC6361">
      <w:pPr>
        <w:spacing w:before="240" w:after="240" w:line="36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lastRenderedPageBreak/>
        <w:t>IV - Fiscalizar, acompanhar, avaliar e sugerir políticas públicas relacionadas ao projeto da Central de Tratamento de Resíduos Sólidos Consimares;</w:t>
      </w:r>
    </w:p>
    <w:p w14:paraId="5584E272" w14:textId="77777777" w:rsidR="00FC6361" w:rsidRPr="00FC6361" w:rsidRDefault="00FC6361" w:rsidP="00FC6361">
      <w:pPr>
        <w:spacing w:before="240" w:after="240" w:line="36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t xml:space="preserve">V - Receber, avaliar, encaminhar denúncias e reclamações </w:t>
      </w:r>
      <w:r w:rsidRPr="00FC6361">
        <w:rPr>
          <w:rFonts w:ascii="Arial" w:eastAsia="MS Mincho" w:hAnsi="Arial" w:cs="Arial"/>
          <w:color w:val="000000"/>
          <w:sz w:val="25"/>
          <w:szCs w:val="25"/>
          <w:lang w:eastAsia="pt-BR"/>
        </w:rPr>
        <w:t>aos órgãos competentes</w:t>
      </w:r>
      <w:r w:rsidRPr="00FC6361">
        <w:rPr>
          <w:rFonts w:ascii="Arial" w:eastAsia="MS Mincho" w:hAnsi="Arial" w:cs="Arial"/>
          <w:sz w:val="25"/>
          <w:szCs w:val="25"/>
          <w:lang w:eastAsia="pt-BR"/>
        </w:rPr>
        <w:t xml:space="preserve"> sobre as ações desenvolvidas pelo Consimares (Consórcio Intermunicipal de Manejo de Resíduos Sólidos da Região Metropolitana de Campinas) e pelo </w:t>
      </w:r>
      <w:proofErr w:type="spellStart"/>
      <w:r w:rsidRPr="00FC6361">
        <w:rPr>
          <w:rFonts w:ascii="Arial" w:eastAsia="MS Mincho" w:hAnsi="Arial" w:cs="Arial"/>
          <w:color w:val="000000"/>
          <w:sz w:val="25"/>
          <w:szCs w:val="25"/>
          <w:lang w:eastAsia="pt-BR"/>
        </w:rPr>
        <w:t>Consema</w:t>
      </w:r>
      <w:proofErr w:type="spellEnd"/>
      <w:r w:rsidRPr="00FC6361">
        <w:rPr>
          <w:rFonts w:ascii="Arial" w:eastAsia="MS Mincho" w:hAnsi="Arial" w:cs="Arial"/>
          <w:color w:val="000000"/>
          <w:sz w:val="25"/>
          <w:szCs w:val="25"/>
          <w:lang w:eastAsia="pt-BR"/>
        </w:rPr>
        <w:t xml:space="preserve"> (Conselho Estadual do Meio Ambiente) no tocante ao projeto em questão; </w:t>
      </w:r>
    </w:p>
    <w:p w14:paraId="65F006B4" w14:textId="77777777" w:rsidR="00FC6361" w:rsidRPr="00FC6361" w:rsidRDefault="00FC6361" w:rsidP="00FC6361">
      <w:pPr>
        <w:spacing w:before="240" w:after="240" w:line="36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t>VI - Colaborar e acompanhar os trabalhos do Poder Executivo e dos demais órgãos responsáveis pela fiscalização das ações relativas à Central de Tratamento de Resíduos Sólidos Consimares.</w:t>
      </w:r>
    </w:p>
    <w:p w14:paraId="443E18AF" w14:textId="77777777" w:rsidR="00FC6361" w:rsidRPr="00FC6361" w:rsidRDefault="00FC6361" w:rsidP="00FC6361">
      <w:pPr>
        <w:spacing w:before="240" w:after="240" w:line="360" w:lineRule="auto"/>
        <w:ind w:right="-567" w:firstLine="1701"/>
        <w:jc w:val="both"/>
        <w:rPr>
          <w:rFonts w:ascii="Arial" w:eastAsia="MS Mincho" w:hAnsi="Arial" w:cs="Arial"/>
          <w:sz w:val="25"/>
          <w:szCs w:val="25"/>
          <w:lang w:eastAsia="pt-BR"/>
        </w:rPr>
      </w:pPr>
      <w:r w:rsidRPr="00FC6361">
        <w:rPr>
          <w:rFonts w:ascii="Arial" w:eastAsia="MS Mincho" w:hAnsi="Arial" w:cs="Arial"/>
          <w:b/>
          <w:sz w:val="25"/>
          <w:szCs w:val="25"/>
          <w:lang w:eastAsia="pt-BR"/>
        </w:rPr>
        <w:t>Art. 3º</w:t>
      </w:r>
      <w:r w:rsidRPr="00FC6361">
        <w:rPr>
          <w:rFonts w:ascii="Arial" w:eastAsia="MS Mincho" w:hAnsi="Arial" w:cs="Arial"/>
          <w:sz w:val="25"/>
          <w:szCs w:val="25"/>
          <w:lang w:eastAsia="pt-BR"/>
        </w:rPr>
        <w:t xml:space="preserve"> A Frente Parlamentar será composta por vereadores com assento na Câmara Municipal de Sumaré, os quais manifestem interesse em integrá-la, respeitando o número máximo de 5 (cinco) parlamentares.</w:t>
      </w:r>
    </w:p>
    <w:p w14:paraId="1D45BDA1" w14:textId="77777777" w:rsidR="00FC6361" w:rsidRPr="00FC6361" w:rsidRDefault="00FC6361" w:rsidP="00FC6361">
      <w:pPr>
        <w:tabs>
          <w:tab w:val="left" w:pos="900"/>
          <w:tab w:val="left" w:pos="1080"/>
          <w:tab w:val="left" w:pos="1260"/>
          <w:tab w:val="left" w:pos="1800"/>
          <w:tab w:val="left" w:pos="1980"/>
        </w:tabs>
        <w:spacing w:before="240" w:after="240" w:line="360" w:lineRule="auto"/>
        <w:ind w:right="-567" w:firstLine="1701"/>
        <w:jc w:val="both"/>
        <w:rPr>
          <w:rFonts w:ascii="Arial" w:eastAsia="Times New Roman" w:hAnsi="Arial" w:cs="Arial"/>
          <w:sz w:val="25"/>
          <w:szCs w:val="25"/>
          <w:lang w:eastAsia="pt-BR"/>
        </w:rPr>
      </w:pPr>
      <w:r w:rsidRPr="00FC6361">
        <w:rPr>
          <w:rFonts w:ascii="Arial" w:eastAsia="Times New Roman" w:hAnsi="Arial" w:cs="Arial"/>
          <w:b/>
          <w:sz w:val="25"/>
          <w:szCs w:val="25"/>
          <w:lang w:eastAsia="pt-BR"/>
        </w:rPr>
        <w:t>Parágrafo único -</w:t>
      </w:r>
      <w:r w:rsidRPr="00FC6361">
        <w:rPr>
          <w:rFonts w:ascii="Arial" w:eastAsia="Times New Roman" w:hAnsi="Arial" w:cs="Arial"/>
          <w:sz w:val="25"/>
          <w:szCs w:val="25"/>
          <w:lang w:eastAsia="pt-BR"/>
        </w:rPr>
        <w:t xml:space="preserve"> As atividades plenárias da Frente Parlamentar serão abertas à participação de todos os vereadores da Câmara Municipal de Sumaré, prefeitos, parlamentares de todas as esferas, lideranças municipais, estaduais, federais, representantes de entidades públicas, representantes de entidades privadas e todos aqueles que tenham interesse nas finalidades desta Frente.</w:t>
      </w:r>
    </w:p>
    <w:p w14:paraId="17888AFA" w14:textId="77777777" w:rsidR="00FC6361" w:rsidRPr="00FC6361" w:rsidRDefault="00FC6361" w:rsidP="00FC6361">
      <w:pPr>
        <w:tabs>
          <w:tab w:val="left" w:pos="900"/>
          <w:tab w:val="left" w:pos="1800"/>
          <w:tab w:val="left" w:pos="1980"/>
        </w:tabs>
        <w:spacing w:before="240" w:after="240" w:line="360" w:lineRule="auto"/>
        <w:ind w:right="-567" w:firstLine="1701"/>
        <w:jc w:val="both"/>
        <w:rPr>
          <w:rFonts w:ascii="Arial" w:eastAsia="Times New Roman" w:hAnsi="Arial" w:cs="Arial"/>
          <w:sz w:val="25"/>
          <w:szCs w:val="25"/>
          <w:lang w:eastAsia="pt-BR"/>
        </w:rPr>
      </w:pPr>
      <w:r w:rsidRPr="00FC6361">
        <w:rPr>
          <w:rFonts w:ascii="Arial" w:eastAsia="Times New Roman" w:hAnsi="Arial" w:cs="Arial"/>
          <w:b/>
          <w:sz w:val="25"/>
          <w:szCs w:val="25"/>
          <w:lang w:eastAsia="pt-BR"/>
        </w:rPr>
        <w:t>Art. 4º</w:t>
      </w:r>
      <w:r w:rsidRPr="00FC6361">
        <w:rPr>
          <w:rFonts w:ascii="Arial" w:eastAsia="Times New Roman" w:hAnsi="Arial" w:cs="Arial"/>
          <w:sz w:val="25"/>
          <w:szCs w:val="25"/>
          <w:lang w:eastAsia="pt-BR"/>
        </w:rPr>
        <w:t xml:space="preserve"> O coordenador da Frente Parlamentar será o primeiro ou o único signatário da proposição que a propôs. </w:t>
      </w:r>
    </w:p>
    <w:p w14:paraId="6C486937" w14:textId="77777777" w:rsidR="00FC6361" w:rsidRPr="00FC6361" w:rsidRDefault="00FC6361" w:rsidP="00FC6361">
      <w:pPr>
        <w:tabs>
          <w:tab w:val="left" w:pos="900"/>
          <w:tab w:val="left" w:pos="1080"/>
          <w:tab w:val="left" w:pos="1800"/>
          <w:tab w:val="left" w:pos="1980"/>
        </w:tabs>
        <w:spacing w:before="240" w:after="240" w:line="360" w:lineRule="auto"/>
        <w:ind w:right="-567" w:firstLine="1701"/>
        <w:jc w:val="both"/>
        <w:rPr>
          <w:rFonts w:ascii="Arial" w:eastAsia="Times New Roman" w:hAnsi="Arial" w:cs="Arial"/>
          <w:sz w:val="25"/>
          <w:szCs w:val="25"/>
          <w:lang w:eastAsia="pt-BR"/>
        </w:rPr>
      </w:pPr>
      <w:r w:rsidRPr="00FC6361">
        <w:rPr>
          <w:rFonts w:ascii="Arial" w:eastAsia="Times New Roman" w:hAnsi="Arial" w:cs="Arial"/>
          <w:sz w:val="25"/>
          <w:szCs w:val="25"/>
          <w:lang w:eastAsia="pt-BR"/>
        </w:rPr>
        <w:tab/>
      </w:r>
      <w:r w:rsidRPr="00FC6361">
        <w:rPr>
          <w:rFonts w:ascii="Arial" w:eastAsia="Times New Roman" w:hAnsi="Arial" w:cs="Arial"/>
          <w:b/>
          <w:sz w:val="25"/>
          <w:szCs w:val="25"/>
          <w:lang w:eastAsia="pt-BR"/>
        </w:rPr>
        <w:t>Art. 5º</w:t>
      </w:r>
      <w:r w:rsidRPr="00FC6361">
        <w:rPr>
          <w:rFonts w:ascii="Arial" w:eastAsia="Times New Roman" w:hAnsi="Arial" w:cs="Arial"/>
          <w:sz w:val="25"/>
          <w:szCs w:val="25"/>
          <w:lang w:eastAsia="pt-BR"/>
        </w:rPr>
        <w:t xml:space="preserve"> Os componentes da Frente Parlamentar serão nomeados por ato do Presidente da Câmara Municipal de Sumaré, mediante indicação dos líderes dos Blocos Parlamentares, assegurando-se, tanto quanto possível, a representação proporcional.</w:t>
      </w:r>
    </w:p>
    <w:p w14:paraId="30F95F5D" w14:textId="13FDD705" w:rsidR="00FC6361" w:rsidRDefault="00FC6361" w:rsidP="00FC6361">
      <w:pPr>
        <w:spacing w:before="240" w:after="240" w:line="36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t xml:space="preserve"> </w:t>
      </w:r>
      <w:r w:rsidRPr="00FC6361">
        <w:rPr>
          <w:rFonts w:ascii="Arial" w:eastAsia="MS Mincho" w:hAnsi="Arial" w:cs="Arial"/>
          <w:b/>
          <w:sz w:val="25"/>
          <w:szCs w:val="25"/>
          <w:lang w:eastAsia="pt-BR"/>
        </w:rPr>
        <w:t>Art. 6º</w:t>
      </w:r>
      <w:r w:rsidRPr="00FC6361">
        <w:rPr>
          <w:rFonts w:ascii="Arial" w:eastAsia="MS Mincho" w:hAnsi="Arial" w:cs="Arial"/>
          <w:sz w:val="25"/>
          <w:szCs w:val="25"/>
          <w:lang w:eastAsia="pt-BR"/>
        </w:rPr>
        <w:t xml:space="preserve"> Para proporcionar ampla participação da sociedade, a Frente Parlamentar, através de seu Coordenador, utilizará todas as formas possíveis de publicidade para comunicação do evento, expedindo também convites específicos.</w:t>
      </w:r>
    </w:p>
    <w:p w14:paraId="0C2EA167" w14:textId="73F2A3F0" w:rsidR="00FC6361" w:rsidRDefault="00FC6361" w:rsidP="00FC6361">
      <w:pPr>
        <w:spacing w:before="240" w:after="240" w:line="360" w:lineRule="auto"/>
        <w:ind w:right="-567" w:firstLine="1701"/>
        <w:jc w:val="both"/>
        <w:rPr>
          <w:rFonts w:ascii="Arial" w:eastAsia="MS Mincho" w:hAnsi="Arial" w:cs="Arial"/>
          <w:sz w:val="25"/>
          <w:szCs w:val="25"/>
          <w:lang w:eastAsia="pt-BR"/>
        </w:rPr>
      </w:pPr>
    </w:p>
    <w:p w14:paraId="3E881EE1" w14:textId="77777777" w:rsidR="00FC6361" w:rsidRPr="00FC6361" w:rsidRDefault="00FC6361" w:rsidP="00FC6361">
      <w:pPr>
        <w:spacing w:before="240" w:after="240" w:line="360" w:lineRule="auto"/>
        <w:ind w:right="-567" w:firstLine="1701"/>
        <w:jc w:val="both"/>
        <w:rPr>
          <w:rFonts w:ascii="Arial" w:eastAsia="MS Mincho" w:hAnsi="Arial" w:cs="Arial"/>
          <w:sz w:val="25"/>
          <w:szCs w:val="25"/>
          <w:lang w:eastAsia="pt-BR"/>
        </w:rPr>
      </w:pPr>
    </w:p>
    <w:p w14:paraId="69CC3A57" w14:textId="77777777" w:rsidR="00FC6361" w:rsidRPr="00FC6361" w:rsidRDefault="00FC6361" w:rsidP="00FC6361">
      <w:pPr>
        <w:tabs>
          <w:tab w:val="left" w:pos="900"/>
          <w:tab w:val="left" w:pos="1080"/>
          <w:tab w:val="left" w:pos="1260"/>
          <w:tab w:val="left" w:pos="1800"/>
          <w:tab w:val="left" w:pos="1980"/>
        </w:tabs>
        <w:spacing w:before="240" w:after="240" w:line="360" w:lineRule="auto"/>
        <w:ind w:right="-567" w:firstLine="1701"/>
        <w:jc w:val="both"/>
        <w:rPr>
          <w:rFonts w:ascii="Arial" w:eastAsia="Times New Roman" w:hAnsi="Arial" w:cs="Arial"/>
          <w:sz w:val="25"/>
          <w:szCs w:val="25"/>
          <w:lang w:eastAsia="pt-BR"/>
        </w:rPr>
      </w:pPr>
      <w:r w:rsidRPr="00FC6361">
        <w:rPr>
          <w:rFonts w:ascii="Arial" w:eastAsia="Times New Roman" w:hAnsi="Arial" w:cs="Arial"/>
          <w:sz w:val="25"/>
          <w:szCs w:val="25"/>
          <w:lang w:eastAsia="pt-BR"/>
        </w:rPr>
        <w:t xml:space="preserve"> </w:t>
      </w:r>
      <w:r w:rsidRPr="00FC6361">
        <w:rPr>
          <w:rFonts w:ascii="Arial" w:eastAsia="Times New Roman" w:hAnsi="Arial" w:cs="Arial"/>
          <w:b/>
          <w:sz w:val="25"/>
          <w:szCs w:val="25"/>
          <w:lang w:eastAsia="pt-BR"/>
        </w:rPr>
        <w:t>Art. 7º</w:t>
      </w:r>
      <w:r w:rsidRPr="00FC6361">
        <w:rPr>
          <w:rFonts w:ascii="Arial" w:eastAsia="Times New Roman" w:hAnsi="Arial" w:cs="Arial"/>
          <w:sz w:val="25"/>
          <w:szCs w:val="25"/>
          <w:lang w:eastAsia="pt-BR"/>
        </w:rPr>
        <w:t xml:space="preserve"> Serão produzidos relatórios dos trabalhos, inclusive das reuniões, diligências e conclusão.</w:t>
      </w:r>
      <w:r w:rsidRPr="00FC6361">
        <w:rPr>
          <w:rFonts w:ascii="Arial" w:eastAsia="Times New Roman" w:hAnsi="Arial" w:cs="Arial"/>
          <w:sz w:val="25"/>
          <w:szCs w:val="25"/>
          <w:lang w:eastAsia="pt-BR"/>
        </w:rPr>
        <w:tab/>
      </w:r>
      <w:r w:rsidRPr="00FC6361">
        <w:rPr>
          <w:rFonts w:ascii="Arial" w:eastAsia="Times New Roman" w:hAnsi="Arial" w:cs="Arial"/>
          <w:sz w:val="25"/>
          <w:szCs w:val="25"/>
          <w:lang w:eastAsia="pt-BR"/>
        </w:rPr>
        <w:tab/>
      </w:r>
      <w:r w:rsidRPr="00FC6361">
        <w:rPr>
          <w:rFonts w:ascii="Arial" w:eastAsia="Times New Roman" w:hAnsi="Arial" w:cs="Arial"/>
          <w:sz w:val="25"/>
          <w:szCs w:val="25"/>
          <w:lang w:eastAsia="pt-BR"/>
        </w:rPr>
        <w:tab/>
      </w:r>
    </w:p>
    <w:p w14:paraId="5AE7075A" w14:textId="77777777" w:rsidR="00FC6361" w:rsidRPr="00FC6361" w:rsidRDefault="00FC6361" w:rsidP="00FC6361">
      <w:pPr>
        <w:tabs>
          <w:tab w:val="left" w:pos="900"/>
          <w:tab w:val="left" w:pos="1080"/>
          <w:tab w:val="left" w:pos="1260"/>
          <w:tab w:val="left" w:pos="1800"/>
          <w:tab w:val="left" w:pos="1980"/>
        </w:tabs>
        <w:spacing w:before="240" w:after="240" w:line="360" w:lineRule="auto"/>
        <w:ind w:right="-567" w:firstLine="1701"/>
        <w:jc w:val="both"/>
        <w:rPr>
          <w:rFonts w:ascii="Arial" w:eastAsia="Times New Roman" w:hAnsi="Arial" w:cs="Arial"/>
          <w:sz w:val="25"/>
          <w:szCs w:val="25"/>
          <w:lang w:eastAsia="pt-BR"/>
        </w:rPr>
      </w:pPr>
      <w:r w:rsidRPr="00FC6361">
        <w:rPr>
          <w:rFonts w:ascii="Arial" w:eastAsia="Times New Roman" w:hAnsi="Arial" w:cs="Arial"/>
          <w:b/>
          <w:sz w:val="25"/>
          <w:szCs w:val="25"/>
          <w:lang w:eastAsia="pt-BR"/>
        </w:rPr>
        <w:t>Art. 8º</w:t>
      </w:r>
      <w:r w:rsidRPr="00FC6361">
        <w:rPr>
          <w:rFonts w:ascii="Arial" w:eastAsia="Times New Roman" w:hAnsi="Arial" w:cs="Arial"/>
          <w:sz w:val="25"/>
          <w:szCs w:val="25"/>
          <w:lang w:eastAsia="pt-BR"/>
        </w:rPr>
        <w:t xml:space="preserve"> As despesas decorrentes desta resolução correrão por conta do orçamento próprio da Câmara Municipal de Sumaré.</w:t>
      </w:r>
    </w:p>
    <w:p w14:paraId="6C11E92D" w14:textId="77777777" w:rsidR="00FC6361" w:rsidRPr="00FC6361" w:rsidRDefault="00FC6361" w:rsidP="00FC6361">
      <w:pPr>
        <w:tabs>
          <w:tab w:val="left" w:pos="900"/>
          <w:tab w:val="left" w:pos="1080"/>
          <w:tab w:val="left" w:pos="1260"/>
          <w:tab w:val="left" w:pos="1800"/>
          <w:tab w:val="left" w:pos="1980"/>
        </w:tabs>
        <w:spacing w:before="240" w:after="240" w:line="360" w:lineRule="auto"/>
        <w:ind w:right="-567" w:firstLine="1701"/>
        <w:jc w:val="both"/>
        <w:rPr>
          <w:rFonts w:ascii="Arial" w:eastAsia="Times New Roman" w:hAnsi="Arial" w:cs="Arial"/>
          <w:sz w:val="25"/>
          <w:szCs w:val="25"/>
          <w:lang w:eastAsia="pt-BR"/>
        </w:rPr>
      </w:pPr>
      <w:r w:rsidRPr="00FC6361">
        <w:rPr>
          <w:rFonts w:ascii="Arial" w:eastAsia="Times New Roman" w:hAnsi="Arial" w:cs="Arial"/>
          <w:sz w:val="25"/>
          <w:szCs w:val="25"/>
          <w:lang w:eastAsia="pt-BR"/>
        </w:rPr>
        <w:tab/>
      </w:r>
      <w:r w:rsidRPr="00FC6361">
        <w:rPr>
          <w:rFonts w:ascii="Arial" w:eastAsia="Times New Roman" w:hAnsi="Arial" w:cs="Arial"/>
          <w:b/>
          <w:sz w:val="25"/>
          <w:szCs w:val="25"/>
          <w:lang w:eastAsia="pt-BR"/>
        </w:rPr>
        <w:t xml:space="preserve">Art. 9º </w:t>
      </w:r>
      <w:r w:rsidRPr="00FC6361">
        <w:rPr>
          <w:rFonts w:ascii="Arial" w:eastAsia="Times New Roman" w:hAnsi="Arial" w:cs="Arial"/>
          <w:sz w:val="25"/>
          <w:szCs w:val="25"/>
          <w:lang w:eastAsia="pt-BR"/>
        </w:rPr>
        <w:t xml:space="preserve">A Frente Parlamentar não terá duração definida, cabendo aos membros decidir quando do encerramento dos seus trabalhos. </w:t>
      </w:r>
      <w:r w:rsidRPr="00FC6361">
        <w:rPr>
          <w:rFonts w:ascii="Arial" w:eastAsia="Times New Roman" w:hAnsi="Arial" w:cs="Arial"/>
          <w:b/>
          <w:sz w:val="25"/>
          <w:szCs w:val="25"/>
          <w:lang w:eastAsia="pt-BR"/>
        </w:rPr>
        <w:t xml:space="preserve"> </w:t>
      </w:r>
    </w:p>
    <w:p w14:paraId="062B4941" w14:textId="77777777" w:rsidR="00FC6361" w:rsidRPr="00FC6361" w:rsidRDefault="00FC6361" w:rsidP="00FC6361">
      <w:pPr>
        <w:spacing w:before="240" w:after="240" w:line="360" w:lineRule="auto"/>
        <w:ind w:right="-567" w:firstLine="1701"/>
        <w:jc w:val="both"/>
        <w:rPr>
          <w:rFonts w:ascii="Arial" w:eastAsia="MS Mincho" w:hAnsi="Arial" w:cs="Arial"/>
          <w:sz w:val="25"/>
          <w:szCs w:val="25"/>
          <w:lang w:eastAsia="pt-BR"/>
        </w:rPr>
      </w:pPr>
      <w:r w:rsidRPr="00FC6361">
        <w:rPr>
          <w:rFonts w:ascii="Arial" w:eastAsia="MS Mincho" w:hAnsi="Arial" w:cs="Arial"/>
          <w:b/>
          <w:sz w:val="25"/>
          <w:szCs w:val="25"/>
          <w:lang w:eastAsia="pt-BR"/>
        </w:rPr>
        <w:t xml:space="preserve">Art. 10. </w:t>
      </w:r>
      <w:r w:rsidRPr="00FC6361">
        <w:rPr>
          <w:rFonts w:ascii="Arial" w:eastAsia="MS Mincho" w:hAnsi="Arial" w:cs="Arial"/>
          <w:sz w:val="25"/>
          <w:szCs w:val="25"/>
          <w:lang w:eastAsia="pt-BR"/>
        </w:rPr>
        <w:t>Esta Resolução entra em vigor na data de sua publicação.</w:t>
      </w:r>
    </w:p>
    <w:p w14:paraId="45A5F74A" w14:textId="77777777" w:rsidR="00FC6361" w:rsidRPr="00FC6361" w:rsidRDefault="00FC6361" w:rsidP="00FC6361">
      <w:pPr>
        <w:spacing w:before="240" w:after="240" w:line="24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t xml:space="preserve"> </w:t>
      </w:r>
    </w:p>
    <w:p w14:paraId="0B0C9FF6" w14:textId="77777777" w:rsidR="00FC6361" w:rsidRPr="00FC6361" w:rsidRDefault="00FC6361" w:rsidP="00FC6361">
      <w:pPr>
        <w:spacing w:before="240" w:after="240" w:line="240" w:lineRule="auto"/>
        <w:ind w:right="-567"/>
        <w:jc w:val="center"/>
        <w:rPr>
          <w:rFonts w:ascii="Arial" w:eastAsia="MS Mincho" w:hAnsi="Arial" w:cs="Arial"/>
          <w:bCs/>
          <w:sz w:val="25"/>
          <w:szCs w:val="25"/>
          <w:lang w:eastAsia="pt-BR"/>
        </w:rPr>
      </w:pPr>
      <w:r w:rsidRPr="00FC6361">
        <w:rPr>
          <w:rFonts w:ascii="Arial" w:eastAsia="MS Mincho" w:hAnsi="Arial" w:cs="Arial"/>
          <w:bCs/>
          <w:sz w:val="25"/>
          <w:szCs w:val="25"/>
          <w:lang w:eastAsia="pt-BR"/>
        </w:rPr>
        <w:t>Sala das Sessões, 14 de dezembro de 2021.</w:t>
      </w:r>
    </w:p>
    <w:p w14:paraId="7E615E2E" w14:textId="77777777" w:rsidR="00FC6361" w:rsidRPr="00FC6361" w:rsidRDefault="00FC6361" w:rsidP="00FC6361">
      <w:pPr>
        <w:spacing w:before="240" w:after="240" w:line="240" w:lineRule="auto"/>
        <w:ind w:right="-567"/>
        <w:jc w:val="center"/>
        <w:rPr>
          <w:rFonts w:ascii="Arial" w:eastAsia="MS Mincho" w:hAnsi="Arial" w:cs="Arial"/>
          <w:bCs/>
          <w:sz w:val="25"/>
          <w:szCs w:val="25"/>
          <w:lang w:eastAsia="pt-BR"/>
        </w:rPr>
      </w:pPr>
    </w:p>
    <w:p w14:paraId="7867054A" w14:textId="77777777" w:rsidR="00FC6361" w:rsidRPr="00FC6361" w:rsidRDefault="00FC6361" w:rsidP="00FC6361">
      <w:pPr>
        <w:spacing w:after="0" w:line="240" w:lineRule="auto"/>
        <w:ind w:right="-567"/>
        <w:jc w:val="center"/>
        <w:rPr>
          <w:rFonts w:ascii="Arial" w:eastAsia="MS Mincho" w:hAnsi="Arial" w:cs="Arial"/>
          <w:b/>
          <w:sz w:val="25"/>
          <w:szCs w:val="25"/>
          <w:lang w:eastAsia="pt-BR"/>
        </w:rPr>
      </w:pPr>
    </w:p>
    <w:p w14:paraId="2342EE62" w14:textId="77777777" w:rsidR="00FC6361" w:rsidRPr="00FC6361" w:rsidRDefault="00FC6361" w:rsidP="00FC6361">
      <w:pPr>
        <w:spacing w:after="0" w:line="240" w:lineRule="auto"/>
        <w:ind w:right="-567"/>
        <w:jc w:val="center"/>
        <w:rPr>
          <w:rFonts w:ascii="Arial" w:eastAsia="Calibri" w:hAnsi="Arial" w:cs="Arial"/>
          <w:b/>
          <w:sz w:val="25"/>
          <w:szCs w:val="25"/>
        </w:rPr>
      </w:pPr>
      <w:r w:rsidRPr="00FC6361">
        <w:rPr>
          <w:rFonts w:ascii="Arial" w:eastAsia="Calibri" w:hAnsi="Arial" w:cs="Arial"/>
          <w:b/>
          <w:sz w:val="25"/>
          <w:szCs w:val="25"/>
        </w:rPr>
        <w:t>HÉLIO PEREIRA DA SILVA</w:t>
      </w:r>
    </w:p>
    <w:p w14:paraId="59BFDAE0" w14:textId="77777777" w:rsidR="00FC6361" w:rsidRPr="00FC6361" w:rsidRDefault="00FC6361" w:rsidP="00FC6361">
      <w:pPr>
        <w:spacing w:after="0" w:line="240" w:lineRule="auto"/>
        <w:ind w:right="-567"/>
        <w:jc w:val="center"/>
        <w:rPr>
          <w:rFonts w:ascii="Arial" w:eastAsia="Calibri" w:hAnsi="Arial" w:cs="Arial"/>
          <w:b/>
          <w:sz w:val="25"/>
          <w:szCs w:val="25"/>
        </w:rPr>
      </w:pPr>
      <w:r w:rsidRPr="00FC6361">
        <w:rPr>
          <w:rFonts w:ascii="Arial" w:eastAsia="Calibri" w:hAnsi="Arial" w:cs="Arial"/>
          <w:b/>
          <w:sz w:val="25"/>
          <w:szCs w:val="25"/>
        </w:rPr>
        <w:t>VEREADOR</w:t>
      </w:r>
    </w:p>
    <w:p w14:paraId="303CA2D6" w14:textId="77777777" w:rsidR="00FC6361" w:rsidRPr="00FC6361" w:rsidRDefault="00FC6361" w:rsidP="00FC6361">
      <w:pPr>
        <w:spacing w:before="240" w:after="240" w:line="240" w:lineRule="auto"/>
        <w:ind w:right="-567"/>
        <w:jc w:val="center"/>
        <w:rPr>
          <w:rFonts w:ascii="Arial" w:eastAsia="MS Mincho" w:hAnsi="Arial" w:cs="Arial"/>
          <w:b/>
          <w:sz w:val="25"/>
          <w:szCs w:val="25"/>
          <w:lang w:eastAsia="pt-BR"/>
        </w:rPr>
      </w:pPr>
    </w:p>
    <w:p w14:paraId="213FAEF4" w14:textId="77777777" w:rsidR="00FC6361" w:rsidRPr="00FC6361" w:rsidRDefault="00FC6361" w:rsidP="00FC6361">
      <w:pPr>
        <w:spacing w:before="240" w:after="240" w:line="240" w:lineRule="auto"/>
        <w:ind w:right="-567"/>
        <w:jc w:val="center"/>
        <w:rPr>
          <w:rFonts w:ascii="Arial" w:eastAsia="MS Mincho" w:hAnsi="Arial" w:cs="Arial"/>
          <w:b/>
          <w:bCs/>
          <w:sz w:val="25"/>
          <w:szCs w:val="25"/>
          <w:shd w:val="clear" w:color="auto" w:fill="FFFFFF"/>
          <w:lang w:eastAsia="pt-BR"/>
        </w:rPr>
      </w:pPr>
    </w:p>
    <w:p w14:paraId="23279DDC" w14:textId="6F45BF26" w:rsidR="00FC6361" w:rsidRDefault="00FC6361" w:rsidP="00FC6361">
      <w:pPr>
        <w:spacing w:before="240" w:after="240" w:line="240" w:lineRule="auto"/>
        <w:ind w:right="-567"/>
        <w:jc w:val="center"/>
        <w:rPr>
          <w:rFonts w:ascii="Arial" w:eastAsia="MS Mincho" w:hAnsi="Arial" w:cs="Arial"/>
          <w:b/>
          <w:bCs/>
          <w:sz w:val="25"/>
          <w:szCs w:val="25"/>
          <w:shd w:val="clear" w:color="auto" w:fill="FFFFFF"/>
          <w:lang w:eastAsia="pt-BR"/>
        </w:rPr>
      </w:pPr>
    </w:p>
    <w:p w14:paraId="61C3177A" w14:textId="7CE28B54" w:rsidR="00FC6361" w:rsidRDefault="00FC6361" w:rsidP="00FC6361">
      <w:pPr>
        <w:spacing w:before="240" w:after="240" w:line="240" w:lineRule="auto"/>
        <w:ind w:right="-567"/>
        <w:jc w:val="center"/>
        <w:rPr>
          <w:rFonts w:ascii="Arial" w:eastAsia="MS Mincho" w:hAnsi="Arial" w:cs="Arial"/>
          <w:b/>
          <w:bCs/>
          <w:sz w:val="25"/>
          <w:szCs w:val="25"/>
          <w:shd w:val="clear" w:color="auto" w:fill="FFFFFF"/>
          <w:lang w:eastAsia="pt-BR"/>
        </w:rPr>
      </w:pPr>
    </w:p>
    <w:p w14:paraId="1A080683" w14:textId="40EE7FC5" w:rsidR="00FC6361" w:rsidRDefault="00FC6361" w:rsidP="00FC6361">
      <w:pPr>
        <w:spacing w:before="240" w:after="240" w:line="240" w:lineRule="auto"/>
        <w:ind w:right="-567"/>
        <w:jc w:val="center"/>
        <w:rPr>
          <w:rFonts w:ascii="Arial" w:eastAsia="MS Mincho" w:hAnsi="Arial" w:cs="Arial"/>
          <w:b/>
          <w:bCs/>
          <w:sz w:val="25"/>
          <w:szCs w:val="25"/>
          <w:shd w:val="clear" w:color="auto" w:fill="FFFFFF"/>
          <w:lang w:eastAsia="pt-BR"/>
        </w:rPr>
      </w:pPr>
    </w:p>
    <w:p w14:paraId="18A87A8A" w14:textId="1271CF09" w:rsidR="00FC6361" w:rsidRDefault="00FC6361" w:rsidP="00FC6361">
      <w:pPr>
        <w:spacing w:before="240" w:after="240" w:line="240" w:lineRule="auto"/>
        <w:ind w:right="-567"/>
        <w:jc w:val="center"/>
        <w:rPr>
          <w:rFonts w:ascii="Arial" w:eastAsia="MS Mincho" w:hAnsi="Arial" w:cs="Arial"/>
          <w:b/>
          <w:bCs/>
          <w:sz w:val="25"/>
          <w:szCs w:val="25"/>
          <w:shd w:val="clear" w:color="auto" w:fill="FFFFFF"/>
          <w:lang w:eastAsia="pt-BR"/>
        </w:rPr>
      </w:pPr>
    </w:p>
    <w:p w14:paraId="33204A03" w14:textId="78C42256" w:rsidR="00FC6361" w:rsidRDefault="00FC6361" w:rsidP="00FC6361">
      <w:pPr>
        <w:spacing w:before="240" w:after="240" w:line="240" w:lineRule="auto"/>
        <w:ind w:right="-567"/>
        <w:jc w:val="center"/>
        <w:rPr>
          <w:rFonts w:ascii="Arial" w:eastAsia="MS Mincho" w:hAnsi="Arial" w:cs="Arial"/>
          <w:b/>
          <w:bCs/>
          <w:sz w:val="25"/>
          <w:szCs w:val="25"/>
          <w:shd w:val="clear" w:color="auto" w:fill="FFFFFF"/>
          <w:lang w:eastAsia="pt-BR"/>
        </w:rPr>
      </w:pPr>
    </w:p>
    <w:p w14:paraId="176647DD" w14:textId="49DF9E42" w:rsidR="00FC6361" w:rsidRDefault="00FC6361" w:rsidP="00FC6361">
      <w:pPr>
        <w:spacing w:before="240" w:after="240" w:line="240" w:lineRule="auto"/>
        <w:ind w:right="-567"/>
        <w:jc w:val="center"/>
        <w:rPr>
          <w:rFonts w:ascii="Arial" w:eastAsia="MS Mincho" w:hAnsi="Arial" w:cs="Arial"/>
          <w:b/>
          <w:bCs/>
          <w:sz w:val="25"/>
          <w:szCs w:val="25"/>
          <w:shd w:val="clear" w:color="auto" w:fill="FFFFFF"/>
          <w:lang w:eastAsia="pt-BR"/>
        </w:rPr>
      </w:pPr>
    </w:p>
    <w:p w14:paraId="22C733ED" w14:textId="4F1FDECB" w:rsidR="00FC6361" w:rsidRDefault="00FC6361" w:rsidP="00FC6361">
      <w:pPr>
        <w:spacing w:before="240" w:after="240" w:line="240" w:lineRule="auto"/>
        <w:ind w:right="-567"/>
        <w:jc w:val="center"/>
        <w:rPr>
          <w:rFonts w:ascii="Arial" w:eastAsia="MS Mincho" w:hAnsi="Arial" w:cs="Arial"/>
          <w:b/>
          <w:bCs/>
          <w:sz w:val="25"/>
          <w:szCs w:val="25"/>
          <w:shd w:val="clear" w:color="auto" w:fill="FFFFFF"/>
          <w:lang w:eastAsia="pt-BR"/>
        </w:rPr>
      </w:pPr>
    </w:p>
    <w:p w14:paraId="14B2E778" w14:textId="2E669247" w:rsidR="00FC6361" w:rsidRDefault="00FC6361" w:rsidP="00FC6361">
      <w:pPr>
        <w:spacing w:before="240" w:after="240" w:line="240" w:lineRule="auto"/>
        <w:ind w:right="-567"/>
        <w:jc w:val="center"/>
        <w:rPr>
          <w:rFonts w:ascii="Arial" w:eastAsia="MS Mincho" w:hAnsi="Arial" w:cs="Arial"/>
          <w:b/>
          <w:bCs/>
          <w:sz w:val="25"/>
          <w:szCs w:val="25"/>
          <w:shd w:val="clear" w:color="auto" w:fill="FFFFFF"/>
          <w:lang w:eastAsia="pt-BR"/>
        </w:rPr>
      </w:pPr>
    </w:p>
    <w:p w14:paraId="300683A9" w14:textId="04F5CA62" w:rsidR="00FC6361" w:rsidRDefault="00FC6361" w:rsidP="00FC6361">
      <w:pPr>
        <w:spacing w:before="240" w:after="240" w:line="240" w:lineRule="auto"/>
        <w:ind w:right="-567"/>
        <w:jc w:val="center"/>
        <w:rPr>
          <w:rFonts w:ascii="Arial" w:eastAsia="MS Mincho" w:hAnsi="Arial" w:cs="Arial"/>
          <w:b/>
          <w:bCs/>
          <w:sz w:val="25"/>
          <w:szCs w:val="25"/>
          <w:shd w:val="clear" w:color="auto" w:fill="FFFFFF"/>
          <w:lang w:eastAsia="pt-BR"/>
        </w:rPr>
      </w:pPr>
    </w:p>
    <w:p w14:paraId="4090E246" w14:textId="77777777" w:rsidR="00FC6361" w:rsidRPr="00FC6361" w:rsidRDefault="00FC6361" w:rsidP="00FC6361">
      <w:pPr>
        <w:spacing w:before="240" w:after="240" w:line="240" w:lineRule="auto"/>
        <w:ind w:right="-567"/>
        <w:jc w:val="center"/>
        <w:rPr>
          <w:rFonts w:ascii="Arial" w:eastAsia="MS Mincho" w:hAnsi="Arial" w:cs="Arial"/>
          <w:b/>
          <w:bCs/>
          <w:sz w:val="25"/>
          <w:szCs w:val="25"/>
          <w:shd w:val="clear" w:color="auto" w:fill="FFFFFF"/>
          <w:lang w:eastAsia="pt-BR"/>
        </w:rPr>
      </w:pPr>
    </w:p>
    <w:p w14:paraId="11457EE9" w14:textId="77777777" w:rsidR="00FC6361" w:rsidRPr="00FC6361" w:rsidRDefault="00FC6361" w:rsidP="00FC6361">
      <w:pPr>
        <w:spacing w:before="240" w:after="240" w:line="240" w:lineRule="auto"/>
        <w:ind w:right="-567"/>
        <w:jc w:val="center"/>
        <w:rPr>
          <w:rFonts w:ascii="Arial" w:eastAsia="MS Mincho" w:hAnsi="Arial" w:cs="Arial"/>
          <w:sz w:val="25"/>
          <w:szCs w:val="25"/>
          <w:shd w:val="clear" w:color="auto" w:fill="FFFFFF"/>
          <w:lang w:eastAsia="pt-BR"/>
        </w:rPr>
      </w:pPr>
      <w:r w:rsidRPr="00FC6361">
        <w:rPr>
          <w:rFonts w:ascii="Arial" w:eastAsia="MS Mincho" w:hAnsi="Arial" w:cs="Arial"/>
          <w:b/>
          <w:bCs/>
          <w:sz w:val="25"/>
          <w:szCs w:val="25"/>
          <w:shd w:val="clear" w:color="auto" w:fill="FFFFFF"/>
          <w:lang w:eastAsia="pt-BR"/>
        </w:rPr>
        <w:t>JUSTIFICATIVA</w:t>
      </w:r>
    </w:p>
    <w:p w14:paraId="32225E34" w14:textId="77777777" w:rsidR="00FC6361" w:rsidRPr="00FC6361" w:rsidRDefault="00FC6361" w:rsidP="00FC6361">
      <w:pPr>
        <w:spacing w:after="0" w:line="360" w:lineRule="auto"/>
        <w:ind w:right="-567" w:firstLine="1701"/>
        <w:jc w:val="both"/>
        <w:rPr>
          <w:rFonts w:ascii="Arial" w:eastAsia="MS Mincho" w:hAnsi="Arial" w:cs="Arial"/>
          <w:sz w:val="25"/>
          <w:szCs w:val="25"/>
          <w:lang w:eastAsia="pt-BR"/>
        </w:rPr>
      </w:pPr>
    </w:p>
    <w:p w14:paraId="6B84B526" w14:textId="77777777" w:rsidR="00FC6361" w:rsidRPr="00FC6361" w:rsidRDefault="00FC6361" w:rsidP="00FC6361">
      <w:pPr>
        <w:spacing w:after="0" w:line="36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t>O presente projeto de resolução tem por finalidade a criação da Frente Parlamentar de acompanhamento das ações relativas ao projeto de instalação da Central de Tratamento de Resíduos Sólidos Consimares (Consórcio Intermunicipal de Manejo de Resíduos Sólidos da Região Metropolitana de Campinas).</w:t>
      </w:r>
    </w:p>
    <w:p w14:paraId="5D265EDA" w14:textId="77777777" w:rsidR="00FC6361" w:rsidRPr="00FC6361" w:rsidRDefault="00FC6361" w:rsidP="00FC6361">
      <w:pPr>
        <w:spacing w:after="0" w:line="36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t>Por meio da Frente Parlamentar em questão será possível realizar audiências públicas, palestras, encontros e reuniões para discutir o projeto da Central de Tratamento de Resíduos Sólidos Consimares e suas consequências para a população da cidade de Sumaré e região.</w:t>
      </w:r>
    </w:p>
    <w:p w14:paraId="2411A857" w14:textId="77777777" w:rsidR="00FC6361" w:rsidRPr="00FC6361" w:rsidRDefault="00FC6361" w:rsidP="00FC6361">
      <w:pPr>
        <w:spacing w:after="0" w:line="36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t>Nesse sentido, a Frente Parlamentar se propõe a promover estudos, pesquisas e a oitiva de membros que compõem os órgãos e entidades de proteção ao meio ambiente para esclarecer questões importantes sobre o projeto da Central de Tratamento de Resíduos Sólidos Consimares, bem como fiscalizar, acompanhar, avaliar e sugerir políticas públicas relacionadas ao projeto em questão.</w:t>
      </w:r>
    </w:p>
    <w:p w14:paraId="5473CE99" w14:textId="77777777" w:rsidR="00FC6361" w:rsidRPr="00FC6361" w:rsidRDefault="00FC6361" w:rsidP="00FC6361">
      <w:pPr>
        <w:spacing w:after="0" w:line="36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t>Por fim, a Frente Parlamentar tem por objetivo colaborar e acompanhar os trabalhos do Poder Executivo e dos demais órgãos responsáveis pela fiscalização das ações relativas à Central de Tratamento de Resíduos Sólidos Consimares.</w:t>
      </w:r>
    </w:p>
    <w:p w14:paraId="79C997E0" w14:textId="77777777" w:rsidR="00FC6361" w:rsidRPr="00FC6361" w:rsidRDefault="00FC6361" w:rsidP="00FC6361">
      <w:pPr>
        <w:spacing w:after="0" w:line="360" w:lineRule="auto"/>
        <w:ind w:right="-567" w:firstLine="1701"/>
        <w:jc w:val="both"/>
        <w:rPr>
          <w:rFonts w:ascii="Arial" w:eastAsia="MS Mincho" w:hAnsi="Arial" w:cs="Arial"/>
          <w:sz w:val="25"/>
          <w:szCs w:val="25"/>
          <w:lang w:eastAsia="pt-BR"/>
        </w:rPr>
      </w:pPr>
      <w:r w:rsidRPr="00FC6361">
        <w:rPr>
          <w:rFonts w:ascii="Arial" w:eastAsia="MS Mincho" w:hAnsi="Arial" w:cs="Arial"/>
          <w:sz w:val="25"/>
          <w:szCs w:val="25"/>
          <w:lang w:eastAsia="pt-BR"/>
        </w:rPr>
        <w:t>Assim sendo, solicito o apoio dos nobres Edis para votarem favoravelmente esta propositura, a qual é apresentada pela sua relevância.</w:t>
      </w:r>
    </w:p>
    <w:p w14:paraId="45D4537A" w14:textId="77777777" w:rsidR="00FC6361" w:rsidRPr="00FC6361" w:rsidRDefault="00FC6361" w:rsidP="00FC6361">
      <w:pPr>
        <w:widowControl w:val="0"/>
        <w:autoSpaceDE w:val="0"/>
        <w:autoSpaceDN w:val="0"/>
        <w:adjustRightInd w:val="0"/>
        <w:spacing w:after="0" w:line="240" w:lineRule="auto"/>
        <w:ind w:left="9" w:right="-567" w:firstLine="851"/>
        <w:jc w:val="both"/>
        <w:textAlignment w:val="baseline"/>
        <w:rPr>
          <w:rFonts w:ascii="Arial" w:hAnsi="Arial" w:cs="Arial"/>
          <w:sz w:val="25"/>
          <w:szCs w:val="25"/>
        </w:rPr>
      </w:pPr>
    </w:p>
    <w:p w14:paraId="7D9346C2" w14:textId="77777777" w:rsidR="00FC6361" w:rsidRPr="00FC6361" w:rsidRDefault="00FC6361" w:rsidP="00FC6361">
      <w:pPr>
        <w:tabs>
          <w:tab w:val="left" w:pos="1560"/>
        </w:tabs>
        <w:spacing w:after="0" w:line="360" w:lineRule="auto"/>
        <w:ind w:right="-567"/>
        <w:jc w:val="center"/>
        <w:rPr>
          <w:rFonts w:ascii="Arial" w:eastAsia="MS Mincho" w:hAnsi="Arial" w:cs="Arial"/>
          <w:sz w:val="25"/>
          <w:szCs w:val="25"/>
          <w:lang w:eastAsia="pt-BR"/>
        </w:rPr>
      </w:pPr>
      <w:r w:rsidRPr="00FC6361">
        <w:rPr>
          <w:rFonts w:ascii="Arial" w:eastAsia="MS Mincho" w:hAnsi="Arial" w:cs="Arial"/>
          <w:sz w:val="25"/>
          <w:szCs w:val="25"/>
          <w:lang w:eastAsia="pt-BR"/>
        </w:rPr>
        <w:t>Sala das Sessões, 14 de dezembro de 2021.</w:t>
      </w:r>
    </w:p>
    <w:p w14:paraId="160E7FB5" w14:textId="776BF06A" w:rsidR="00FC6361" w:rsidRDefault="00FC6361" w:rsidP="00FC6361">
      <w:pPr>
        <w:tabs>
          <w:tab w:val="left" w:pos="1560"/>
        </w:tabs>
        <w:spacing w:after="0" w:line="360" w:lineRule="auto"/>
        <w:ind w:right="-567"/>
        <w:jc w:val="center"/>
        <w:rPr>
          <w:rFonts w:ascii="Arial" w:eastAsia="MS Mincho" w:hAnsi="Arial" w:cs="Arial"/>
          <w:sz w:val="25"/>
          <w:szCs w:val="25"/>
          <w:lang w:eastAsia="pt-BR"/>
        </w:rPr>
      </w:pPr>
    </w:p>
    <w:p w14:paraId="02F31928" w14:textId="77777777" w:rsidR="00E26F96" w:rsidRPr="00FC6361" w:rsidRDefault="00E26F96" w:rsidP="00FC6361">
      <w:pPr>
        <w:tabs>
          <w:tab w:val="left" w:pos="1560"/>
        </w:tabs>
        <w:spacing w:after="0" w:line="360" w:lineRule="auto"/>
        <w:ind w:right="-567"/>
        <w:jc w:val="center"/>
        <w:rPr>
          <w:rFonts w:ascii="Arial" w:eastAsia="MS Mincho" w:hAnsi="Arial" w:cs="Arial"/>
          <w:sz w:val="25"/>
          <w:szCs w:val="25"/>
          <w:lang w:eastAsia="pt-BR"/>
        </w:rPr>
      </w:pPr>
      <w:bookmarkStart w:id="0" w:name="_GoBack"/>
      <w:bookmarkEnd w:id="0"/>
    </w:p>
    <w:p w14:paraId="454606B7" w14:textId="77777777" w:rsidR="00FC6361" w:rsidRPr="00FC6361" w:rsidRDefault="00FC6361" w:rsidP="00FC6361">
      <w:pPr>
        <w:spacing w:after="0" w:line="240" w:lineRule="auto"/>
        <w:ind w:right="-567"/>
        <w:jc w:val="center"/>
        <w:rPr>
          <w:rFonts w:ascii="Arial" w:eastAsia="MS Mincho" w:hAnsi="Arial" w:cs="Arial"/>
          <w:b/>
          <w:sz w:val="25"/>
          <w:szCs w:val="25"/>
          <w:lang w:eastAsia="pt-BR"/>
        </w:rPr>
      </w:pPr>
    </w:p>
    <w:p w14:paraId="2A7C6AA8" w14:textId="77777777" w:rsidR="00FC6361" w:rsidRPr="00FC6361" w:rsidRDefault="00FC6361" w:rsidP="00FC6361">
      <w:pPr>
        <w:spacing w:after="0" w:line="240" w:lineRule="auto"/>
        <w:ind w:right="-567"/>
        <w:jc w:val="center"/>
        <w:rPr>
          <w:rFonts w:ascii="Arial" w:eastAsia="Calibri" w:hAnsi="Arial" w:cs="Arial"/>
          <w:b/>
          <w:sz w:val="25"/>
          <w:szCs w:val="25"/>
        </w:rPr>
      </w:pPr>
      <w:r w:rsidRPr="00FC6361">
        <w:rPr>
          <w:rFonts w:ascii="Arial" w:eastAsia="Calibri" w:hAnsi="Arial" w:cs="Arial"/>
          <w:b/>
          <w:sz w:val="25"/>
          <w:szCs w:val="25"/>
        </w:rPr>
        <w:t>HÉLIO PEREIRA DA SILVA</w:t>
      </w:r>
    </w:p>
    <w:p w14:paraId="02147026" w14:textId="77777777" w:rsidR="00FC6361" w:rsidRPr="00FC6361" w:rsidRDefault="00FC6361" w:rsidP="00FC6361">
      <w:pPr>
        <w:spacing w:after="0" w:line="240" w:lineRule="auto"/>
        <w:ind w:right="-567"/>
        <w:jc w:val="center"/>
        <w:rPr>
          <w:rFonts w:ascii="Arial" w:eastAsia="Calibri" w:hAnsi="Arial" w:cs="Arial"/>
          <w:b/>
          <w:sz w:val="25"/>
          <w:szCs w:val="25"/>
        </w:rPr>
      </w:pPr>
      <w:r w:rsidRPr="00FC6361">
        <w:rPr>
          <w:rFonts w:ascii="Arial" w:eastAsia="Calibri" w:hAnsi="Arial" w:cs="Arial"/>
          <w:b/>
          <w:sz w:val="25"/>
          <w:szCs w:val="25"/>
        </w:rPr>
        <w:t>VEREADOR</w:t>
      </w:r>
    </w:p>
    <w:permEnd w:id="1739999632"/>
    <w:p w14:paraId="504D3D9F" w14:textId="77777777" w:rsidR="006D1E9A" w:rsidRPr="00601B0A" w:rsidRDefault="006D1E9A" w:rsidP="00601B0A"/>
    <w:sectPr w:rsidR="006D1E9A" w:rsidRPr="00601B0A" w:rsidSect="00FC6361">
      <w:headerReference w:type="default" r:id="rId8"/>
      <w:footerReference w:type="even" r:id="rId9"/>
      <w:footerReference w:type="default" r:id="rId10"/>
      <w:footerReference w:type="first" r:id="rId11"/>
      <w:pgSz w:w="11906" w:h="16838"/>
      <w:pgMar w:top="1417" w:right="1558"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A67E1" w14:textId="77777777" w:rsidR="00414B34" w:rsidRDefault="00414B34">
      <w:pPr>
        <w:spacing w:after="0" w:line="240" w:lineRule="auto"/>
      </w:pPr>
      <w:r>
        <w:separator/>
      </w:r>
    </w:p>
  </w:endnote>
  <w:endnote w:type="continuationSeparator" w:id="0">
    <w:p w14:paraId="25C1B913" w14:textId="77777777" w:rsidR="00414B34" w:rsidRDefault="00414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C40F7"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65226898"/>
  <w:bookmarkStart w:id="2" w:name="_Hlk65226899"/>
  <w:p w14:paraId="2D9704A7" w14:textId="77777777" w:rsidR="00626437" w:rsidRPr="006D1E9A" w:rsidRDefault="00496880" w:rsidP="006D1E9A">
    <w:r w:rsidRPr="006D1E9A">
      <w:rPr>
        <w:noProof/>
      </w:rPr>
      <mc:AlternateContent>
        <mc:Choice Requires="wps">
          <w:drawing>
            <wp:anchor distT="0" distB="0" distL="114300" distR="114300" simplePos="0" relativeHeight="251659264" behindDoc="0" locked="0" layoutInCell="1" allowOverlap="1" wp14:anchorId="043D0232" wp14:editId="3389E220">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159A442D" w14:textId="77777777" w:rsidR="00626437" w:rsidRPr="006D1E9A" w:rsidRDefault="00496880" w:rsidP="006D1E9A">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CB4C7"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1FE29" w14:textId="77777777" w:rsidR="00414B34" w:rsidRDefault="00414B34">
      <w:pPr>
        <w:spacing w:after="0" w:line="240" w:lineRule="auto"/>
      </w:pPr>
      <w:r>
        <w:separator/>
      </w:r>
    </w:p>
  </w:footnote>
  <w:footnote w:type="continuationSeparator" w:id="0">
    <w:p w14:paraId="0C528DA6" w14:textId="77777777" w:rsidR="00414B34" w:rsidRDefault="00414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250F8" w14:textId="77777777" w:rsidR="00626437" w:rsidRPr="006D1E9A" w:rsidRDefault="00496880" w:rsidP="006D1E9A">
    <w:r w:rsidRPr="006D1E9A">
      <w:rPr>
        <w:noProof/>
      </w:rPr>
      <mc:AlternateContent>
        <mc:Choice Requires="wpg">
          <w:drawing>
            <wp:anchor distT="0" distB="0" distL="114300" distR="114300" simplePos="0" relativeHeight="251661312" behindDoc="1" locked="0" layoutInCell="1" allowOverlap="1" wp14:anchorId="7E986F7D" wp14:editId="38FA1B0D">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xmlns:w16sdtdh="http://schemas.microsoft.com/office/word/2020/wordml/sdtdatahash" xmlns:w16="http://schemas.microsoft.com/office/word/2018/wordml" xmlns:w16cex="http://schemas.microsoft.com/office/word/2018/wordml/cex">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6DEC9950" wp14:editId="28C278DE">
          <wp:extent cx="1501253" cy="525439"/>
          <wp:effectExtent l="0" t="0" r="381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47A39837" wp14:editId="6A135F54">
          <wp:simplePos x="0" y="0"/>
          <wp:positionH relativeFrom="rightMargin">
            <wp:align>center</wp:align>
          </wp:positionH>
          <wp:positionV relativeFrom="page">
            <wp:align>center</wp:align>
          </wp:positionV>
          <wp:extent cx="381000" cy="7210425"/>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7210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14B34"/>
    <w:rsid w:val="00460A32"/>
    <w:rsid w:val="00496880"/>
    <w:rsid w:val="004B2CC9"/>
    <w:rsid w:val="0051286F"/>
    <w:rsid w:val="00601B0A"/>
    <w:rsid w:val="00626437"/>
    <w:rsid w:val="00632FA0"/>
    <w:rsid w:val="006C41A4"/>
    <w:rsid w:val="006D1E9A"/>
    <w:rsid w:val="00822396"/>
    <w:rsid w:val="00A06CF2"/>
    <w:rsid w:val="00AE6AEE"/>
    <w:rsid w:val="00C00C1E"/>
    <w:rsid w:val="00C36776"/>
    <w:rsid w:val="00CD6B58"/>
    <w:rsid w:val="00CF401E"/>
    <w:rsid w:val="00E26F96"/>
    <w:rsid w:val="00FC63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1C86"/>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2B34B-01CD-46E3-BFE9-403CF149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4332</Characters>
  <Application>Microsoft Office Word</Application>
  <DocSecurity>8</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 Legislativo - CMS</cp:lastModifiedBy>
  <cp:revision>4</cp:revision>
  <cp:lastPrinted>2021-02-25T18:05:00Z</cp:lastPrinted>
  <dcterms:created xsi:type="dcterms:W3CDTF">2021-05-03T13:59:00Z</dcterms:created>
  <dcterms:modified xsi:type="dcterms:W3CDTF">2021-12-14T19:51:00Z</dcterms:modified>
</cp:coreProperties>
</file>