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3C42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75047" w:rsidR="00375047">
        <w:rPr>
          <w:rFonts w:ascii="Tahoma" w:hAnsi="Tahoma" w:cs="Tahoma"/>
          <w:b/>
          <w:sz w:val="24"/>
          <w:szCs w:val="24"/>
        </w:rPr>
        <w:t xml:space="preserve">Rua Yolanda </w:t>
      </w:r>
      <w:r w:rsidRPr="00375047" w:rsidR="00375047">
        <w:rPr>
          <w:rFonts w:ascii="Tahoma" w:hAnsi="Tahoma" w:cs="Tahoma"/>
          <w:b/>
          <w:sz w:val="24"/>
          <w:szCs w:val="24"/>
        </w:rPr>
        <w:t>Didona</w:t>
      </w:r>
      <w:r w:rsidRPr="00375047" w:rsidR="00375047">
        <w:rPr>
          <w:rFonts w:ascii="Tahoma" w:hAnsi="Tahoma" w:cs="Tahoma"/>
          <w:b/>
          <w:sz w:val="24"/>
          <w:szCs w:val="24"/>
        </w:rPr>
        <w:t xml:space="preserve"> de Vasconcellos</w:t>
      </w:r>
      <w:bookmarkEnd w:id="1"/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 369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599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11B9B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97549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85E0-D767-45E9-AD7D-B78EA1FD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2021-12-14T12:57:00Z</dcterms:created>
  <dcterms:modified xsi:type="dcterms:W3CDTF">2021-12-14T12:57:00Z</dcterms:modified>
</cp:coreProperties>
</file>