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C90C99" w14:textId="77777777" w:rsidR="003E7DA4" w:rsidRPr="003E7DA4" w:rsidRDefault="00AC6B1B" w:rsidP="003E7DA4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="003E7DA4" w:rsidRPr="003E7DA4">
        <w:rPr>
          <w:rFonts w:ascii="Arial" w:hAnsi="Arial" w:cs="Arial"/>
          <w:b/>
          <w:bCs/>
          <w:color w:val="000000"/>
          <w:sz w:val="23"/>
          <w:szCs w:val="23"/>
        </w:rPr>
        <w:t>DISPÕE sobre a obrigatoriedade dos</w:t>
      </w:r>
    </w:p>
    <w:p w14:paraId="0CF4F738" w14:textId="77777777" w:rsidR="003E7DA4" w:rsidRPr="003E7DA4" w:rsidRDefault="003E7DA4" w:rsidP="003E7DA4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E7DA4">
        <w:rPr>
          <w:rFonts w:ascii="Arial" w:hAnsi="Arial" w:cs="Arial"/>
          <w:b/>
          <w:bCs/>
          <w:color w:val="000000"/>
          <w:sz w:val="23"/>
          <w:szCs w:val="23"/>
        </w:rPr>
        <w:t>revendedores de bebidas em</w:t>
      </w:r>
    </w:p>
    <w:p w14:paraId="2CBCC436" w14:textId="77777777" w:rsidR="003E7DA4" w:rsidRPr="003E7DA4" w:rsidRDefault="003E7DA4" w:rsidP="003E7DA4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E7DA4">
        <w:rPr>
          <w:rFonts w:ascii="Arial" w:hAnsi="Arial" w:cs="Arial"/>
          <w:b/>
          <w:bCs/>
          <w:color w:val="000000"/>
          <w:sz w:val="23"/>
          <w:szCs w:val="23"/>
        </w:rPr>
        <w:t>embalagens de vidro do tipo long neck,</w:t>
      </w:r>
    </w:p>
    <w:p w14:paraId="60C00D2E" w14:textId="77777777" w:rsidR="003E7DA4" w:rsidRPr="003E7DA4" w:rsidRDefault="003E7DA4" w:rsidP="003E7DA4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E7DA4">
        <w:rPr>
          <w:rFonts w:ascii="Arial" w:hAnsi="Arial" w:cs="Arial"/>
          <w:b/>
          <w:bCs/>
          <w:color w:val="000000"/>
          <w:sz w:val="23"/>
          <w:szCs w:val="23"/>
        </w:rPr>
        <w:t>de fazerem a coleta e destinação final</w:t>
      </w:r>
    </w:p>
    <w:p w14:paraId="42C67514" w14:textId="07D32383" w:rsidR="003E7DA4" w:rsidRPr="003E7DA4" w:rsidRDefault="003E7DA4" w:rsidP="003E7DA4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E7DA4">
        <w:rPr>
          <w:rFonts w:ascii="Arial" w:hAnsi="Arial" w:cs="Arial"/>
          <w:b/>
          <w:bCs/>
          <w:color w:val="000000"/>
          <w:sz w:val="23"/>
          <w:szCs w:val="23"/>
        </w:rPr>
        <w:t xml:space="preserve">das garrafas no </w:t>
      </w:r>
      <w:r>
        <w:rPr>
          <w:rFonts w:ascii="Arial" w:hAnsi="Arial" w:cs="Arial"/>
          <w:b/>
          <w:bCs/>
          <w:color w:val="000000"/>
          <w:sz w:val="23"/>
          <w:szCs w:val="23"/>
        </w:rPr>
        <w:t>município de Sumaré</w:t>
      </w:r>
      <w:r w:rsidRPr="003E7DA4">
        <w:rPr>
          <w:rFonts w:ascii="Arial" w:hAnsi="Arial" w:cs="Arial"/>
          <w:b/>
          <w:bCs/>
          <w:color w:val="000000"/>
          <w:sz w:val="23"/>
          <w:szCs w:val="23"/>
        </w:rPr>
        <w:t xml:space="preserve"> e</w:t>
      </w:r>
    </w:p>
    <w:p w14:paraId="6B0106E6" w14:textId="69D462A9" w:rsidR="00E77BB2" w:rsidRDefault="003E7DA4" w:rsidP="003E7DA4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dá outras providências</w:t>
      </w:r>
      <w:r w:rsidR="005B1D20" w:rsidRPr="005B1D20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3A6F4453" w14:textId="77777777" w:rsidR="005B1D20" w:rsidRDefault="005B1D20" w:rsidP="005B1D20">
      <w:pPr>
        <w:pStyle w:val="Default"/>
        <w:rPr>
          <w:rFonts w:ascii="Times New Roman" w:eastAsia="Times New Roman" w:hAnsi="Times New Roman" w:cs="Times New Roman"/>
          <w:color w:val="auto"/>
          <w:kern w:val="16"/>
          <w:sz w:val="26"/>
          <w:szCs w:val="26"/>
          <w:lang w:eastAsia="pt-BR"/>
        </w:rPr>
      </w:pPr>
      <w:bookmarkStart w:id="0" w:name="_Hlk10710524"/>
    </w:p>
    <w:p w14:paraId="4DBA805E" w14:textId="328EF37E" w:rsidR="003E7DA4" w:rsidRP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 xml:space="preserve">Art. 1.° Fica obrigatório </w:t>
      </w:r>
      <w:r>
        <w:rPr>
          <w:rFonts w:ascii="Arial" w:hAnsi="Arial" w:cs="Arial"/>
          <w:color w:val="333333"/>
          <w:sz w:val="23"/>
          <w:szCs w:val="23"/>
        </w:rPr>
        <w:t>no âmbito do Município de Sumaré</w:t>
      </w:r>
      <w:r w:rsidRPr="003E7DA4">
        <w:rPr>
          <w:rFonts w:ascii="Arial" w:hAnsi="Arial" w:cs="Arial"/>
          <w:color w:val="333333"/>
          <w:sz w:val="23"/>
          <w:szCs w:val="23"/>
        </w:rPr>
        <w:t xml:space="preserve"> aos revendedores de</w:t>
      </w:r>
    </w:p>
    <w:p w14:paraId="06DB6534" w14:textId="77777777" w:rsidR="003E7DA4" w:rsidRP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bebidas em embalagens de vidro do tipo long neck a coleta e destinação final das</w:t>
      </w:r>
    </w:p>
    <w:p w14:paraId="29C62135" w14:textId="77777777" w:rsidR="003E7DA4" w:rsidRP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garrafas, inclusive, através de processo de economia solidária.</w:t>
      </w:r>
    </w:p>
    <w:p w14:paraId="30F4B344" w14:textId="77777777" w:rsidR="003E7DA4" w:rsidRP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§ 1º - A obrigatoriedade que trata o caput deste artigo se aplica à todos os</w:t>
      </w:r>
    </w:p>
    <w:p w14:paraId="368DF658" w14:textId="77777777" w:rsidR="003E7DA4" w:rsidRP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estabelecimentos que comercializam para consumo local ou não, bebidas em</w:t>
      </w:r>
    </w:p>
    <w:p w14:paraId="7F30621C" w14:textId="77777777" w:rsidR="003E7DA4" w:rsidRP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embalagens de vidro do tipo long neck.</w:t>
      </w:r>
    </w:p>
    <w:p w14:paraId="7E30CBB2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 xml:space="preserve">§ 2º </w:t>
      </w:r>
      <w:r>
        <w:rPr>
          <w:rFonts w:ascii="Arial" w:hAnsi="Arial" w:cs="Arial"/>
          <w:color w:val="333333"/>
          <w:sz w:val="23"/>
          <w:szCs w:val="23"/>
        </w:rPr>
        <w:t>- O recolhimento das garrafas do tipo long neck ficará sob a responsabilidade</w:t>
      </w:r>
    </w:p>
    <w:p w14:paraId="310371B6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dos fabricantes, podendo os mesmos firmarem termo de cooperação e/ou contrato</w:t>
      </w:r>
    </w:p>
    <w:p w14:paraId="6C2E2B4E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com empresas de reciclagem públicas ou privadas para atender o disposto nesta lei.</w:t>
      </w:r>
    </w:p>
    <w:p w14:paraId="42404785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 xml:space="preserve">Art. 2.° </w:t>
      </w:r>
      <w:r>
        <w:rPr>
          <w:rFonts w:ascii="Arial" w:hAnsi="Arial" w:cs="Arial"/>
          <w:color w:val="333333"/>
          <w:sz w:val="23"/>
          <w:szCs w:val="23"/>
        </w:rPr>
        <w:t>Para cumprimento do disposto no caput deste artigo os estabelecimentos</w:t>
      </w:r>
    </w:p>
    <w:p w14:paraId="3704A0A5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que vendem bebidas em garrafas de vidros do tipo long neck, diretamente para</w:t>
      </w:r>
    </w:p>
    <w:p w14:paraId="47939FED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consumo no local, ficam obrigados a manter recipientes para a coleta desses</w:t>
      </w:r>
    </w:p>
    <w:p w14:paraId="056B139A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produtos, em locais visíveis nos pontos de venda, para depósito por parte dos</w:t>
      </w:r>
    </w:p>
    <w:p w14:paraId="445CF8C6" w14:textId="77777777" w:rsid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consumidores e para recolhimento por parte dos fabricantes.</w:t>
      </w:r>
    </w:p>
    <w:p w14:paraId="56083B7D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Art. 3.º A obrigatoriedade de que trata esta Lei se aplica, também, aos</w:t>
      </w:r>
    </w:p>
    <w:p w14:paraId="14DF1B7B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supermercados e hipermercados, os quais se obrigam, igualmente, a manterem</w:t>
      </w:r>
    </w:p>
    <w:p w14:paraId="4E2DF4D5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recipientes para a coleta das garrafas de vidros do tipo long neck, em locais visíveis,</w:t>
      </w:r>
    </w:p>
    <w:p w14:paraId="54165D3A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para depósito por parte do consumidor e para recolhimento por parte dos</w:t>
      </w:r>
    </w:p>
    <w:p w14:paraId="79036FB4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fabricantes.</w:t>
      </w:r>
    </w:p>
    <w:p w14:paraId="13E15357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Art. 4.º Fica facultado à terceiros, desde que autorizados pelos proprietários e/ou</w:t>
      </w:r>
    </w:p>
    <w:p w14:paraId="4646E953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responsáveis legais dos estabelecimentos, a coleta das garrafas long neck nos</w:t>
      </w:r>
    </w:p>
    <w:p w14:paraId="29720240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lastRenderedPageBreak/>
        <w:t>locais de depósito para posterior venda das mesmas aos estabelecimentos de</w:t>
      </w:r>
    </w:p>
    <w:p w14:paraId="15CD16B6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reciclagem desse tipo de material.</w:t>
      </w:r>
    </w:p>
    <w:p w14:paraId="77ED0633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Art. 5.º Qualquer pessoa poderá denunciar aos órgãos competentes o</w:t>
      </w:r>
    </w:p>
    <w:p w14:paraId="5B13DAAC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descumprimento das normas contidas nesta Lei.</w:t>
      </w:r>
    </w:p>
    <w:p w14:paraId="23B8D3F9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§ 1º - O descumprimento do disposto nesta Lei, sem prejuízo das sanções previstas</w:t>
      </w:r>
    </w:p>
    <w:p w14:paraId="04A8C8FC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na Lei Federal n° 8.078 de 11 de setembro de 1990 - Código de Defesa do</w:t>
      </w:r>
    </w:p>
    <w:p w14:paraId="5A3310A3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Consumidor - sujeitará o infrator, gradativamente, às seguintes penalidades:</w:t>
      </w:r>
    </w:p>
    <w:p w14:paraId="741213AE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I - notificação por escrito;</w:t>
      </w:r>
    </w:p>
    <w:p w14:paraId="7489EB93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II - após a notificação e persistindo a infração, será aplicada multa de 100 UFM;</w:t>
      </w:r>
    </w:p>
    <w:p w14:paraId="6A1F5FDC" w14:textId="77777777" w:rsidR="003E7DA4" w:rsidRP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III - suspensão das atividades por sessenta dias.</w:t>
      </w:r>
    </w:p>
    <w:p w14:paraId="50AD65B2" w14:textId="2DACD928" w:rsidR="003E7DA4" w:rsidRPr="003E7DA4" w:rsidRDefault="00E06EEE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2A4D67F1" wp14:editId="5B138E0D">
            <wp:simplePos x="0" y="0"/>
            <wp:positionH relativeFrom="column">
              <wp:posOffset>1827530</wp:posOffset>
            </wp:positionH>
            <wp:positionV relativeFrom="paragraph">
              <wp:posOffset>177165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DA4" w:rsidRPr="003E7DA4">
        <w:rPr>
          <w:rFonts w:ascii="Arial" w:hAnsi="Arial" w:cs="Arial"/>
          <w:color w:val="333333"/>
          <w:sz w:val="23"/>
          <w:szCs w:val="23"/>
        </w:rPr>
        <w:t>Art. 6.° O Poder Executivo regulamentará a presente Lei no que couber.</w:t>
      </w:r>
    </w:p>
    <w:p w14:paraId="2137E2D4" w14:textId="27233149" w:rsidR="003E7DA4" w:rsidRDefault="003E7DA4" w:rsidP="003E7DA4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3E7DA4">
        <w:rPr>
          <w:rFonts w:ascii="Arial" w:hAnsi="Arial" w:cs="Arial"/>
          <w:color w:val="333333"/>
          <w:sz w:val="23"/>
          <w:szCs w:val="23"/>
        </w:rPr>
        <w:t>Art. 7.º Esta Lei entra em vigor na data de sua publicação.</w:t>
      </w:r>
    </w:p>
    <w:p w14:paraId="316DE220" w14:textId="3DC09C45" w:rsidR="00CC0BDF" w:rsidRPr="00E77BB2" w:rsidRDefault="00CC0BDF" w:rsidP="003E7DA4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2A197511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D0612AF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D07AA00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11A774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51E4BB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AC0C0BD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FAECE3A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02A706C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727A18B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66D482E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30B9C18A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O material utilizado na fabricação desse tipo de garrafa long neck, que leva</w:t>
      </w:r>
    </w:p>
    <w:p w14:paraId="6142A738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cerca de 5.000 anos para sua decomposição, não permite a sua reutilização, ou</w:t>
      </w:r>
    </w:p>
    <w:p w14:paraId="5515F240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seja, a embalagem não é retornável, e assim, após utilização o produto, são jogadas</w:t>
      </w:r>
    </w:p>
    <w:p w14:paraId="45FB5219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no lixo e levadas aos lixões ou aterros sanitários, ocasionando poluição ambiental e</w:t>
      </w:r>
    </w:p>
    <w:p w14:paraId="5589628C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ocupando espaço nesses depósitos que poderiam ser utilizados por materiais</w:t>
      </w:r>
    </w:p>
    <w:p w14:paraId="12966A0E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orgânicos de rápida decomposição.</w:t>
      </w:r>
    </w:p>
    <w:p w14:paraId="2F6F62B8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As embalagens de cerveja tipo long neck, são consideradas hoje, um dos mais</w:t>
      </w:r>
    </w:p>
    <w:p w14:paraId="5F2AF932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problemáticos resíduos gerados no mundo, pois após o consumo da bebida, são</w:t>
      </w:r>
    </w:p>
    <w:p w14:paraId="0EA6D087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simplesmente descartadas, ou seja, o material é tratado como lixo, ocupando espaço do</w:t>
      </w:r>
    </w:p>
    <w:p w14:paraId="309A8AF5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1"/>
          <w:szCs w:val="21"/>
        </w:rPr>
        <w:t xml:space="preserve">destino final, </w:t>
      </w:r>
      <w:r>
        <w:rPr>
          <w:rFonts w:ascii="Arial" w:hAnsi="Arial" w:cs="Arial"/>
          <w:color w:val="262626"/>
          <w:sz w:val="23"/>
          <w:szCs w:val="23"/>
        </w:rPr>
        <w:t>e enviadas para os aterros e lixões, as long necks ainda são focos de</w:t>
      </w:r>
    </w:p>
    <w:p w14:paraId="33D1B085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doenças como a dengue, o zika vírus e o chikungunya, agravando o problema</w:t>
      </w:r>
    </w:p>
    <w:p w14:paraId="0E6DBE27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ambiental.</w:t>
      </w:r>
    </w:p>
    <w:p w14:paraId="23249DDC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Outro fato que desmerece esse tipo de embalagem e mostra seu potencial</w:t>
      </w:r>
    </w:p>
    <w:p w14:paraId="4EC8C388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anti meio ambiente é a rejeição por parte dos carrinheiros, cooperativas ou</w:t>
      </w:r>
    </w:p>
    <w:p w14:paraId="0702249B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associações, em coletar as mesmas, pois esta embalagem tem um valor</w:t>
      </w:r>
    </w:p>
    <w:p w14:paraId="78430CDF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insignificante, e que não compensa o esforço para carregá-las.</w:t>
      </w:r>
    </w:p>
    <w:p w14:paraId="3F51BA8D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O problema é transferido mais uma vez para os municípios que deverão de</w:t>
      </w:r>
    </w:p>
    <w:p w14:paraId="3D6E9082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alguma forma solucionar mais uma vez essas questões sem o auxílio das indústrias</w:t>
      </w:r>
    </w:p>
    <w:p w14:paraId="55AAAA89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responsáveis por esses passivos ambientais.</w:t>
      </w:r>
    </w:p>
    <w:p w14:paraId="0F5D2569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Portanto, conto com o apoio indispensável dos nobres pares para a</w:t>
      </w:r>
    </w:p>
    <w:p w14:paraId="1D3D9BBD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aprovação deste Projeto de Lei.</w:t>
      </w:r>
    </w:p>
    <w:p w14:paraId="254655EA" w14:textId="77777777" w:rsidR="003E7DA4" w:rsidRDefault="003E7DA4" w:rsidP="003E7D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0371B409" w14:textId="5F8C5283" w:rsidR="00CC0BDF" w:rsidRPr="00E77BB2" w:rsidRDefault="00CC0BDF" w:rsidP="003E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23B6789F" w:rsidR="00E77BB2" w:rsidRDefault="00E06EEE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052EE92C" wp14:editId="2A3E2190">
            <wp:simplePos x="0" y="0"/>
            <wp:positionH relativeFrom="column">
              <wp:posOffset>1880870</wp:posOffset>
            </wp:positionH>
            <wp:positionV relativeFrom="paragraph">
              <wp:posOffset>3810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053D8225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1A701" w14:textId="77777777" w:rsidR="00A70379" w:rsidRDefault="00A70379" w:rsidP="00211ADD">
      <w:pPr>
        <w:spacing w:after="0" w:line="240" w:lineRule="auto"/>
      </w:pPr>
      <w:r>
        <w:separator/>
      </w:r>
    </w:p>
  </w:endnote>
  <w:endnote w:type="continuationSeparator" w:id="0">
    <w:p w14:paraId="73BE7509" w14:textId="77777777" w:rsidR="00A70379" w:rsidRDefault="00A7037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28106" w14:textId="77777777" w:rsidR="00A70379" w:rsidRDefault="00A70379" w:rsidP="00211ADD">
      <w:pPr>
        <w:spacing w:after="0" w:line="240" w:lineRule="auto"/>
      </w:pPr>
      <w:r>
        <w:separator/>
      </w:r>
    </w:p>
  </w:footnote>
  <w:footnote w:type="continuationSeparator" w:id="0">
    <w:p w14:paraId="62FC9032" w14:textId="77777777" w:rsidR="00A70379" w:rsidRDefault="00A7037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AEEC05E" w:rsidR="00211ADD" w:rsidRPr="00903E63" w:rsidRDefault="003C258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56B48F" wp14:editId="5DB2D5F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6813"/>
    <w:rsid w:val="000C2D30"/>
    <w:rsid w:val="000C7CEB"/>
    <w:rsid w:val="000D0E9B"/>
    <w:rsid w:val="000F4039"/>
    <w:rsid w:val="000F6887"/>
    <w:rsid w:val="00110F4C"/>
    <w:rsid w:val="001173AF"/>
    <w:rsid w:val="001213F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DBF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043D8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2587"/>
    <w:rsid w:val="003C65A3"/>
    <w:rsid w:val="003D397E"/>
    <w:rsid w:val="003D4956"/>
    <w:rsid w:val="003D6F30"/>
    <w:rsid w:val="003E7DA4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B1D20"/>
    <w:rsid w:val="005C3A1F"/>
    <w:rsid w:val="005C426E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0379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6B1B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CF7B3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9D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06EEE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657543D0-B271-4660-9C54-7B4FD842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2020-10-16T15:30:00Z</dcterms:created>
  <dcterms:modified xsi:type="dcterms:W3CDTF">2020-10-16T20:51:00Z</dcterms:modified>
</cp:coreProperties>
</file>