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20D79D" w14:textId="77777777" w:rsidR="00EA381C" w:rsidRPr="00EA381C" w:rsidRDefault="00AD5699" w:rsidP="00EA38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EA381C" w:rsidRPr="00EA381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DISPÕE sobre a instalação de faixas</w:t>
      </w:r>
    </w:p>
    <w:p w14:paraId="50FC762E" w14:textId="77777777" w:rsidR="00EA381C" w:rsidRPr="00EA381C" w:rsidRDefault="00EA381C" w:rsidP="00EA38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A381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elevadas para travessia de pedestres nas</w:t>
      </w:r>
    </w:p>
    <w:p w14:paraId="004E9BE1" w14:textId="77777777" w:rsidR="00EA381C" w:rsidRPr="00EA381C" w:rsidRDefault="00EA381C" w:rsidP="00EA38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A381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vias próximas a estabelecimentos de</w:t>
      </w:r>
    </w:p>
    <w:p w14:paraId="62BEC00E" w14:textId="77777777" w:rsidR="00EA381C" w:rsidRPr="00EA381C" w:rsidRDefault="00EA381C" w:rsidP="00EA38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A381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ensino públicos e privados e de hospitais</w:t>
      </w:r>
    </w:p>
    <w:p w14:paraId="6B0106E6" w14:textId="2A463730" w:rsidR="00E77BB2" w:rsidRDefault="00EA381C" w:rsidP="00EA381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de Sumaré, e dá outras providências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E080DD6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bookmarkStart w:id="0" w:name="_Hlk10710524"/>
      <w:r w:rsidRPr="00EA381C">
        <w:rPr>
          <w:rFonts w:ascii="Arial" w:hAnsi="Arial" w:cs="Arial"/>
          <w:sz w:val="24"/>
          <w:szCs w:val="24"/>
        </w:rPr>
        <w:t>Art. 1.° Fica obrigatória a instalação de faixas elevadas para travessia de pedestres nas vias públicas</w:t>
      </w:r>
    </w:p>
    <w:p w14:paraId="5607A94D" w14:textId="6642198B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 xml:space="preserve">próximas a estabelecimentos de ensino públicos e privados e de </w:t>
      </w:r>
      <w:r>
        <w:rPr>
          <w:rFonts w:ascii="Arial" w:hAnsi="Arial" w:cs="Arial"/>
          <w:sz w:val="24"/>
          <w:szCs w:val="24"/>
        </w:rPr>
        <w:t>hospitais no município de Sumaré</w:t>
      </w:r>
      <w:r w:rsidRPr="00EA381C">
        <w:rPr>
          <w:rFonts w:ascii="Arial" w:hAnsi="Arial" w:cs="Arial"/>
          <w:sz w:val="24"/>
          <w:szCs w:val="24"/>
        </w:rPr>
        <w:t>.</w:t>
      </w:r>
    </w:p>
    <w:p w14:paraId="7EF6D1A6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Parágrafo único. A construção das faixas elevadas para travessia de pedestres deverão obedecer às</w:t>
      </w:r>
    </w:p>
    <w:p w14:paraId="5DD5D5F9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normas estabelecidas pela Minuta de Resolução do CONTRAN, com as seguintes especificações:</w:t>
      </w:r>
    </w:p>
    <w:p w14:paraId="6F7E9748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I – Comprimento: igual à largura da pista, garantindo as condições de drenagem superficial;</w:t>
      </w:r>
    </w:p>
    <w:p w14:paraId="667E9F96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II – Largura da superfície plana (plataforma): no mínimo 4,00m e no máximo 7,00m, garantindo as</w:t>
      </w:r>
    </w:p>
    <w:p w14:paraId="22BD360E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condições de drenagem superficial;</w:t>
      </w:r>
    </w:p>
    <w:p w14:paraId="4FCF7487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III – Rampas: o comprimento das rampas deve ser calculado em função da altura da Faixa Elevada,</w:t>
      </w:r>
    </w:p>
    <w:p w14:paraId="64B636C8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com uma inclinação entre 5% e 10% em função da composição do tráfego e da velocidade desejada;</w:t>
      </w:r>
    </w:p>
    <w:p w14:paraId="3D608B65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IV – Altura: deve ser igual à altura da calçada, desde que não ultrapasse 15 cm. Em locais em que a</w:t>
      </w:r>
    </w:p>
    <w:p w14:paraId="3BD07B62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lastRenderedPageBreak/>
        <w:t>calçada tenha altura superior a 15 cm, a concordância entre o nível da faixa elevada e o da calçada</w:t>
      </w:r>
    </w:p>
    <w:p w14:paraId="481A2256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deve ser feita por meio do rebaixamento da calçada;</w:t>
      </w:r>
    </w:p>
    <w:p w14:paraId="2DA41EE0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V – Inclinação da faixa: no sentido da largura deve ser de no máximo 3% e no sentido do</w:t>
      </w:r>
    </w:p>
    <w:p w14:paraId="0C4144DB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comprimento deve ser de no máximo 5%.</w:t>
      </w:r>
    </w:p>
    <w:p w14:paraId="3EFB31FE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VI – Instalação: a uma distância de, no máximo, 100 metros da entrada dos estabelecimentos.</w:t>
      </w:r>
    </w:p>
    <w:p w14:paraId="45B9AC19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Art. 2.º A Faixa Elevada para travessia de pedestres poderá ser implantada somente em vias que</w:t>
      </w:r>
    </w:p>
    <w:p w14:paraId="7F0C1837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apresentem características operacionais de vias coletoras ou locais, devendo ser precedida de</w:t>
      </w:r>
    </w:p>
    <w:p w14:paraId="0E09EDB8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medidas de redução de velocidade.</w:t>
      </w:r>
    </w:p>
    <w:p w14:paraId="2DF1695C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Art. 3.º É obrigatória a colocação e sinalização específica (vertical e horizontal), na forma</w:t>
      </w:r>
    </w:p>
    <w:p w14:paraId="2163CD22" w14:textId="77777777" w:rsidR="00EA381C" w:rsidRP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estabelecida pelo Código de Trânsito Brasileiro – CTB, para a implantação de faixa elevada para</w:t>
      </w:r>
    </w:p>
    <w:p w14:paraId="0CC15B9C" w14:textId="0145DC17" w:rsidR="00EA381C" w:rsidRPr="00EA381C" w:rsidRDefault="00F562F5" w:rsidP="00EA38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60253180" wp14:editId="70191C3F">
            <wp:simplePos x="0" y="0"/>
            <wp:positionH relativeFrom="column">
              <wp:posOffset>1797050</wp:posOffset>
            </wp:positionH>
            <wp:positionV relativeFrom="paragraph">
              <wp:posOffset>107950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81C" w:rsidRPr="00EA381C">
        <w:rPr>
          <w:rFonts w:ascii="Arial" w:hAnsi="Arial" w:cs="Arial"/>
          <w:sz w:val="24"/>
          <w:szCs w:val="24"/>
        </w:rPr>
        <w:t>travessia de pedestres.</w:t>
      </w:r>
    </w:p>
    <w:p w14:paraId="7B2DDA16" w14:textId="77777777" w:rsidR="00EA381C" w:rsidRDefault="00EA381C" w:rsidP="00EA381C">
      <w:pPr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Art. 4.º Esta Lei entra em vigor na data de sua publicação.</w:t>
      </w:r>
    </w:p>
    <w:p w14:paraId="316DE220" w14:textId="29147175" w:rsidR="00CC0BDF" w:rsidRPr="00E77BB2" w:rsidRDefault="00CC0BDF" w:rsidP="00EA381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027FF0CF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0F54748B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Este projeto visa a ofertar maior segurança aos munícipes, principalmente nos horários de</w:t>
      </w:r>
    </w:p>
    <w:p w14:paraId="3607A6F4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entrada e saída das escolas e em frente aos hospitais de nossa cidade, pois apresentam intenso</w:t>
      </w:r>
    </w:p>
    <w:p w14:paraId="5E9CA9CB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movimento e, por vezes, tumultuado.</w:t>
      </w:r>
    </w:p>
    <w:p w14:paraId="3B2AB1B4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Vimos que as faixas de pedestres facilitam, sobremaneira, a acessibilidade, propiciando</w:t>
      </w:r>
    </w:p>
    <w:p w14:paraId="6FF021E0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maior visibilidade aos condutores de veículos, além de se caracterizarem como um mecanismo para</w:t>
      </w:r>
    </w:p>
    <w:p w14:paraId="6A508642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redução de velocidade.</w:t>
      </w:r>
    </w:p>
    <w:p w14:paraId="2E3B83CB" w14:textId="77777777" w:rsidR="00EA381C" w:rsidRP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Diante do exposto e considerando a adoção de iniciativas para prevenção de acidentes no</w:t>
      </w:r>
    </w:p>
    <w:p w14:paraId="6577F9A8" w14:textId="3C3BD937" w:rsidR="00A45972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81C">
        <w:rPr>
          <w:rFonts w:ascii="Arial" w:hAnsi="Arial" w:cs="Arial"/>
          <w:sz w:val="24"/>
          <w:szCs w:val="24"/>
        </w:rPr>
        <w:t>trânsito, esperamos que os nobres colegas aprovem a matéria em epígrafe.</w:t>
      </w:r>
    </w:p>
    <w:p w14:paraId="5F08DDFB" w14:textId="77777777" w:rsid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0C2C86E7" w:rsidR="00E77BB2" w:rsidRDefault="00F562F5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36468BAB" wp14:editId="233FF1D5">
            <wp:simplePos x="0" y="0"/>
            <wp:positionH relativeFrom="column">
              <wp:posOffset>1865630</wp:posOffset>
            </wp:positionH>
            <wp:positionV relativeFrom="paragraph">
              <wp:posOffset>22225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2F19CF25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2D87" w14:textId="77777777" w:rsidR="00824261" w:rsidRDefault="00824261" w:rsidP="00211ADD">
      <w:pPr>
        <w:spacing w:after="0" w:line="240" w:lineRule="auto"/>
      </w:pPr>
      <w:r>
        <w:separator/>
      </w:r>
    </w:p>
  </w:endnote>
  <w:endnote w:type="continuationSeparator" w:id="0">
    <w:p w14:paraId="6FAAB67F" w14:textId="77777777" w:rsidR="00824261" w:rsidRDefault="008242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089C" w14:textId="77777777" w:rsidR="00824261" w:rsidRDefault="00824261" w:rsidP="00211ADD">
      <w:pPr>
        <w:spacing w:after="0" w:line="240" w:lineRule="auto"/>
      </w:pPr>
      <w:r>
        <w:separator/>
      </w:r>
    </w:p>
  </w:footnote>
  <w:footnote w:type="continuationSeparator" w:id="0">
    <w:p w14:paraId="0BB16EF2" w14:textId="77777777" w:rsidR="00824261" w:rsidRDefault="008242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66398A" w:rsidR="00211ADD" w:rsidRPr="00903E63" w:rsidRDefault="00453A0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BA26F2" wp14:editId="24A2A2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3A0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75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261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2F5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F647A22-B166-4ED7-9B3B-6A4809B9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2020-10-16T14:50:00Z</dcterms:created>
  <dcterms:modified xsi:type="dcterms:W3CDTF">2020-10-16T20:28:00Z</dcterms:modified>
</cp:coreProperties>
</file>