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2254C" w14:textId="77777777" w:rsidR="00D26E47" w:rsidRDefault="00D26E47" w:rsidP="00D26E47">
      <w:pPr>
        <w:ind w:left="4395"/>
        <w:jc w:val="both"/>
      </w:pPr>
      <w:r>
        <w:rPr>
          <w:rFonts w:ascii="Arial" w:eastAsia="Arial" w:hAnsi="Arial" w:cs="Arial"/>
          <w:b/>
          <w:sz w:val="24"/>
          <w:szCs w:val="24"/>
        </w:rPr>
        <w:t>Projeto de Lei n°_____ de 23 de Junho de 2020.</w:t>
      </w:r>
    </w:p>
    <w:p w14:paraId="78BDA022" w14:textId="77777777" w:rsidR="00D26E47" w:rsidRDefault="00D26E47" w:rsidP="00D26E47">
      <w:pPr>
        <w:ind w:left="4395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DB53C27" w14:textId="77777777" w:rsidR="00D26E47" w:rsidRDefault="00D26E47" w:rsidP="00D26E47">
      <w:pPr>
        <w:ind w:left="3544" w:firstLine="708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“DISPÕE SOBRE A CAMPANHA PERMANENTE DE INCENTIVO À ARBORIZAÇÃO DE RUAS, AVENIDAS, PRAÇAS E JARDINS NO MUNICÍPIO DE SUMARÉ E DÁ OUTRAS PROVIDÊNCIAS.”</w:t>
      </w:r>
    </w:p>
    <w:p w14:paraId="4CD16B20" w14:textId="77777777" w:rsidR="00D26E47" w:rsidRDefault="00D26E47" w:rsidP="00D26E47">
      <w:pPr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90784FE" w14:textId="77777777" w:rsidR="00D26E47" w:rsidRDefault="00D26E47" w:rsidP="00D26E47">
      <w:pPr>
        <w:ind w:left="4111"/>
        <w:jc w:val="both"/>
      </w:pPr>
      <w:r>
        <w:rPr>
          <w:rFonts w:ascii="Arial" w:eastAsia="Arial" w:hAnsi="Arial" w:cs="Arial"/>
          <w:b/>
          <w:sz w:val="24"/>
          <w:szCs w:val="24"/>
        </w:rPr>
        <w:t>Autoria: Vereador Dudú Lima</w:t>
      </w:r>
    </w:p>
    <w:p w14:paraId="5085B9FF" w14:textId="77777777" w:rsidR="00D26E47" w:rsidRDefault="00D26E47" w:rsidP="00D26E47">
      <w:pPr>
        <w:ind w:left="4111"/>
        <w:jc w:val="both"/>
      </w:pPr>
    </w:p>
    <w:p w14:paraId="353D4E8B" w14:textId="77777777" w:rsidR="00D26E47" w:rsidRDefault="00D26E47" w:rsidP="00D26E47">
      <w:pPr>
        <w:ind w:left="4111"/>
        <w:jc w:val="both"/>
      </w:pPr>
    </w:p>
    <w:p w14:paraId="0BFAFB59" w14:textId="77777777" w:rsidR="00D26E47" w:rsidRDefault="00D26E47" w:rsidP="00D26E47">
      <w:pPr>
        <w:spacing w:line="360" w:lineRule="auto"/>
        <w:ind w:left="285" w:firstLine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EXMO. SR. PREFEITO MUNICIPAL DE SUMARÉ,</w:t>
      </w:r>
    </w:p>
    <w:p w14:paraId="3689386F" w14:textId="77777777" w:rsidR="00D26E47" w:rsidRDefault="00D26E47" w:rsidP="00D26E47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Faço saber que a Câmara Municipal aprovou e eu sanciono e promulgo a seguinte Lei:</w:t>
      </w:r>
    </w:p>
    <w:p w14:paraId="4946CF84" w14:textId="77777777" w:rsidR="00D26E47" w:rsidRDefault="00D26E47" w:rsidP="00D26E47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Fica instituída a Campanha Permanente de Arborização no Município de Sumaré.</w:t>
      </w:r>
    </w:p>
    <w:p w14:paraId="3C93E8F3" w14:textId="77777777" w:rsidR="00D26E47" w:rsidRDefault="00D26E47" w:rsidP="00D26E47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único.</w:t>
      </w:r>
      <w:r>
        <w:rPr>
          <w:rFonts w:ascii="Arial" w:eastAsia="Arial" w:hAnsi="Arial" w:cs="Arial"/>
          <w:sz w:val="24"/>
          <w:szCs w:val="24"/>
        </w:rPr>
        <w:t xml:space="preserve"> A campanha instituída no “caput” deste artigo terá por objetivo conscientizar a comunidade sobre a importância de preservar as áreas verdes e incentivá-la a plantar mudas de árvores e plantas ornamentais em nosso município.</w:t>
      </w:r>
    </w:p>
    <w:p w14:paraId="115C7EA2" w14:textId="77777777" w:rsidR="00D26E47" w:rsidRDefault="00D26E47" w:rsidP="00D26E47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A campanha será promovida através de palestras, seminários, cursos, panfletos e meios de comunicação local.</w:t>
      </w:r>
    </w:p>
    <w:p w14:paraId="2472C3DA" w14:textId="77777777" w:rsidR="00D26E47" w:rsidRDefault="00D26E47" w:rsidP="00D26E47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Para implementar a campanha, o Poder Executivo poderá elaborar uma programação para plantio de mudas de árvores e plantas ornamentais em parques, praças e logradouros públicos, e criar meios de incentivos que garantam a participação de escolas, associações, empresas públicas e privadas e da população em geral. </w:t>
      </w:r>
    </w:p>
    <w:p w14:paraId="61D0421B" w14:textId="77777777" w:rsidR="00D26E47" w:rsidRDefault="00D26E47" w:rsidP="00D26E47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O Executivo Municipal poderá colocar à disposição dos interessados em arborizar ruas, praças e jardins, mudas de árvores e plantas ornamentais, que serão cedidas gratuitamente, limitando a quantidade por pessoas.</w:t>
      </w:r>
    </w:p>
    <w:p w14:paraId="0D8503B1" w14:textId="77777777" w:rsidR="00D26E47" w:rsidRDefault="00D26E47" w:rsidP="00D26E47">
      <w:pPr>
        <w:ind w:left="707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 O munícipe interessado assumirá a responsabilidade pelo plantio em sua calçada ou jardim de recuo da residência, sendo que a poda e o corte poderão ocorrer com a permissão do órgão municipal competente.</w:t>
      </w:r>
    </w:p>
    <w:p w14:paraId="42EB56C5" w14:textId="77777777" w:rsidR="00D26E47" w:rsidRDefault="00D26E47" w:rsidP="00D26E47">
      <w:pPr>
        <w:ind w:left="707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Art. 6º</w:t>
      </w:r>
      <w:r>
        <w:rPr>
          <w:rFonts w:ascii="Arial" w:eastAsia="Arial" w:hAnsi="Arial" w:cs="Arial"/>
          <w:sz w:val="24"/>
          <w:szCs w:val="24"/>
        </w:rPr>
        <w:t xml:space="preserve"> O Poder Executivo poderá estabelecer parceria, inclusive publicitária, com empresas e entidades públicas ou privadas, obedecidos os requisitos legais, que possam contribuir para os aspectos práticos dos objetivos desta Lei, bem como para subsidiar a implementação desta campanha.</w:t>
      </w:r>
    </w:p>
    <w:p w14:paraId="596CA99E" w14:textId="77777777" w:rsidR="00D26E47" w:rsidRDefault="00D26E47" w:rsidP="00D26E47">
      <w:pPr>
        <w:ind w:left="707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7º</w:t>
      </w:r>
      <w:r>
        <w:rPr>
          <w:rFonts w:ascii="Arial" w:eastAsia="Arial" w:hAnsi="Arial" w:cs="Arial"/>
          <w:sz w:val="24"/>
          <w:szCs w:val="24"/>
        </w:rPr>
        <w:t xml:space="preserve"> O Poder Executivo regulamentará esta Lei no que couber.</w:t>
      </w:r>
    </w:p>
    <w:p w14:paraId="38B3FB60" w14:textId="77777777" w:rsidR="00D26E47" w:rsidRDefault="00D26E47" w:rsidP="00D26E47">
      <w:pPr>
        <w:ind w:left="707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8º</w:t>
      </w:r>
      <w:r>
        <w:rPr>
          <w:rFonts w:ascii="Arial" w:eastAsia="Arial" w:hAnsi="Arial" w:cs="Arial"/>
          <w:sz w:val="24"/>
          <w:szCs w:val="24"/>
        </w:rPr>
        <w:t xml:space="preserve"> Esta Lei entrará em vigor na data de sua publicação, revogando as disposições em contrário.</w:t>
      </w:r>
    </w:p>
    <w:p w14:paraId="6BBF57B5" w14:textId="77777777" w:rsidR="00D26E47" w:rsidRDefault="00D26E47" w:rsidP="00D26E47">
      <w:pPr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26949FAF" w14:textId="77777777" w:rsidR="00D26E47" w:rsidRDefault="00D26E47" w:rsidP="00D26E47">
      <w:pPr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2EBEC9D4" w14:textId="77777777" w:rsidR="00D26E47" w:rsidRDefault="00D26E47" w:rsidP="00D26E47">
      <w:pPr>
        <w:spacing w:line="240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23 de Junho de 2020.</w:t>
      </w:r>
    </w:p>
    <w:p w14:paraId="685187E7" w14:textId="77777777" w:rsidR="00D26E47" w:rsidRDefault="00D26E47" w:rsidP="00D26E47">
      <w:pPr>
        <w:spacing w:line="276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</w:p>
    <w:p w14:paraId="1AD7AA79" w14:textId="77777777" w:rsidR="00D26E47" w:rsidRDefault="00D26E47" w:rsidP="00D26E47">
      <w:pPr>
        <w:spacing w:line="276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</w:p>
    <w:p w14:paraId="5EB3999B" w14:textId="77777777" w:rsidR="00D26E47" w:rsidRDefault="00D26E47" w:rsidP="00D26E47">
      <w:pPr>
        <w:spacing w:line="276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</w:p>
    <w:p w14:paraId="2B18AB3F" w14:textId="77777777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DUDÚ LIMA</w:t>
      </w:r>
    </w:p>
    <w:p w14:paraId="6C6E64DA" w14:textId="77777777" w:rsidR="00D26E47" w:rsidRDefault="00D26E47" w:rsidP="00D26E4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14:paraId="621FFEA6" w14:textId="77777777" w:rsidR="00D26E47" w:rsidRDefault="00D26E47" w:rsidP="00D26E47">
      <w:pPr>
        <w:ind w:firstLine="708"/>
        <w:jc w:val="both"/>
      </w:pPr>
    </w:p>
    <w:p w14:paraId="0078FF19" w14:textId="77777777" w:rsidR="00D26E47" w:rsidRDefault="00D26E47" w:rsidP="00D26E47">
      <w:pPr>
        <w:ind w:firstLine="708"/>
        <w:jc w:val="both"/>
      </w:pPr>
    </w:p>
    <w:p w14:paraId="3CDF1EED" w14:textId="77777777" w:rsidR="00D26E47" w:rsidRDefault="00D26E47" w:rsidP="00D26E47">
      <w:pPr>
        <w:ind w:firstLine="708"/>
        <w:jc w:val="both"/>
      </w:pPr>
    </w:p>
    <w:p w14:paraId="56B23075" w14:textId="77777777" w:rsidR="00D26E47" w:rsidRDefault="00D26E47" w:rsidP="00D26E47">
      <w:pPr>
        <w:ind w:firstLine="708"/>
        <w:jc w:val="both"/>
      </w:pPr>
    </w:p>
    <w:p w14:paraId="0CF9CCF4" w14:textId="77777777" w:rsidR="00D26E47" w:rsidRDefault="00D26E47" w:rsidP="00D26E47">
      <w:pPr>
        <w:ind w:firstLine="708"/>
        <w:jc w:val="both"/>
      </w:pPr>
    </w:p>
    <w:p w14:paraId="663854F3" w14:textId="77777777" w:rsidR="00D26E47" w:rsidRDefault="00D26E47" w:rsidP="00D26E47">
      <w:pPr>
        <w:ind w:firstLine="708"/>
        <w:jc w:val="both"/>
      </w:pPr>
    </w:p>
    <w:p w14:paraId="1A1FE3D8" w14:textId="77777777" w:rsidR="00D26E47" w:rsidRDefault="00D26E47" w:rsidP="00D26E47">
      <w:pPr>
        <w:ind w:firstLine="708"/>
        <w:jc w:val="both"/>
      </w:pPr>
    </w:p>
    <w:p w14:paraId="547488B8" w14:textId="77777777" w:rsidR="00D26E47" w:rsidRDefault="00D26E47" w:rsidP="00D26E47">
      <w:pPr>
        <w:ind w:firstLine="708"/>
        <w:jc w:val="both"/>
      </w:pPr>
    </w:p>
    <w:p w14:paraId="15ADDDFA" w14:textId="77777777" w:rsidR="00D26E47" w:rsidRDefault="00D26E47" w:rsidP="00D26E47">
      <w:pPr>
        <w:ind w:firstLine="708"/>
        <w:jc w:val="both"/>
      </w:pPr>
    </w:p>
    <w:p w14:paraId="4A297F36" w14:textId="77777777" w:rsidR="00D26E47" w:rsidRDefault="00D26E47" w:rsidP="00D26E47">
      <w:pPr>
        <w:ind w:firstLine="708"/>
        <w:jc w:val="both"/>
      </w:pPr>
    </w:p>
    <w:p w14:paraId="350207B8" w14:textId="77777777" w:rsidR="00D26E47" w:rsidRDefault="00D26E47" w:rsidP="00D26E47">
      <w:pPr>
        <w:ind w:firstLine="708"/>
        <w:jc w:val="both"/>
      </w:pPr>
    </w:p>
    <w:p w14:paraId="29EEF42A" w14:textId="77777777" w:rsidR="00D26E47" w:rsidRDefault="00D26E47" w:rsidP="00D26E47">
      <w:pPr>
        <w:ind w:firstLine="708"/>
        <w:jc w:val="both"/>
      </w:pPr>
    </w:p>
    <w:p w14:paraId="4F19AC53" w14:textId="77777777" w:rsidR="00D26E47" w:rsidRDefault="00D26E47" w:rsidP="00D26E47">
      <w:pPr>
        <w:ind w:firstLine="708"/>
        <w:jc w:val="both"/>
      </w:pPr>
    </w:p>
    <w:p w14:paraId="26F4C76B" w14:textId="77777777" w:rsidR="00D26E47" w:rsidRDefault="00D26E47" w:rsidP="00D26E47">
      <w:pPr>
        <w:ind w:firstLine="708"/>
        <w:jc w:val="both"/>
      </w:pPr>
    </w:p>
    <w:p w14:paraId="1793107E" w14:textId="77777777" w:rsidR="00D26E47" w:rsidRDefault="00D26E47" w:rsidP="00D26E47">
      <w:pPr>
        <w:ind w:firstLine="708"/>
        <w:jc w:val="both"/>
      </w:pPr>
    </w:p>
    <w:p w14:paraId="7FEC6339" w14:textId="77777777" w:rsidR="00D26E47" w:rsidRDefault="00D26E47" w:rsidP="00D26E47">
      <w:pPr>
        <w:ind w:firstLine="708"/>
        <w:jc w:val="both"/>
      </w:pPr>
    </w:p>
    <w:p w14:paraId="305F6B07" w14:textId="77777777" w:rsidR="00D26E47" w:rsidRDefault="00D26E47" w:rsidP="00D26E47">
      <w:pPr>
        <w:ind w:left="284" w:firstLine="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>JUSTIFICATIVA</w:t>
      </w:r>
    </w:p>
    <w:p w14:paraId="5799B2B9" w14:textId="77777777" w:rsidR="00D26E47" w:rsidRDefault="00D26E47" w:rsidP="00D26E47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</w:p>
    <w:p w14:paraId="3E6A527A" w14:textId="77777777" w:rsidR="00D26E47" w:rsidRDefault="00D26E47" w:rsidP="00D26E47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presente Projeto de Lei tem como objetivo estabelecer em nosso município uma campanha permanente de preservação das áreas verdes e de incentivo ao plantio de árvores e plantas ornamentais nas ruas, avenidas, praças e jardins de nosso município.</w:t>
      </w:r>
    </w:p>
    <w:p w14:paraId="0FEAE20C" w14:textId="77777777" w:rsidR="00D26E47" w:rsidRDefault="00D26E47" w:rsidP="00D26E47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arborização urbana é um assunto de extrema importância. Os centros urbanos de hoje se caracterizam pela pavimentação e outras construções que acabam impermeabilizando o solo e causando um superaquecimento nas cidades durante o dia.</w:t>
      </w:r>
    </w:p>
    <w:p w14:paraId="40EEA407" w14:textId="77777777" w:rsidR="00D26E47" w:rsidRDefault="00D26E47" w:rsidP="00D26E47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vegetação cumpre diversas funções dentro da cidade, desde a questão estética da paisagem como a regulação do clima. Em relação as áreas de preservação permanente, estas são especialmente importantes, principalmente as margens de rios e as encostas dos morros, para evitar processos indesejados de erosão do solo.</w:t>
      </w:r>
    </w:p>
    <w:p w14:paraId="1E1766D4" w14:textId="77777777" w:rsidR="00D26E47" w:rsidRDefault="00D26E47" w:rsidP="00D26E47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ganhos estéticos e funcionais de um programa de incentivo à arborização são incalculáveis, caracterizados principalmente pela vantajosa relação entre custo e benefício. O conforto climático ambiental e o bem estar físico e psicológico dos seres humanos são razões mais que suficientes para que adotemos permanentemente tal campanha. </w:t>
      </w:r>
    </w:p>
    <w:p w14:paraId="02D09508" w14:textId="77777777" w:rsidR="00D26E47" w:rsidRDefault="00D26E47" w:rsidP="00D26E47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Entretanto, é imprescindível que as iniciativas de preservação e plantio tenham um bom planejamento. Cabe ao Poder Público direcionar as ações e estabelecer os critérios para que o desenvolvimento da arborização urbana ocorra de forma ordenada e em acordo com as diretrizes fundamentais de nosso município. Desta maneira, é possível evitar a prática de ações isoladas que venham a causar transtornos para o desenvolvimento urbano futuramente.</w:t>
      </w:r>
    </w:p>
    <w:p w14:paraId="16F2085C" w14:textId="77777777" w:rsidR="00D26E47" w:rsidRDefault="00D26E47" w:rsidP="00D26E47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Sendo assim, solicito, respeitosamente, o apoio dos nobres Vereadores para a aprovação deste importante Projeto de Lei.</w:t>
      </w:r>
    </w:p>
    <w:p w14:paraId="5E376A98" w14:textId="77777777" w:rsidR="00D26E47" w:rsidRDefault="00D26E47" w:rsidP="00D26E47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</w:p>
    <w:p w14:paraId="0F012A67" w14:textId="77777777" w:rsidR="00D26E47" w:rsidRDefault="00D26E47" w:rsidP="00D26E47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</w:p>
    <w:p w14:paraId="3AC47B73" w14:textId="77777777" w:rsidR="00D26E47" w:rsidRDefault="00D26E47" w:rsidP="00D26E47">
      <w:pPr>
        <w:spacing w:line="240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23 de Junho de 2020.</w:t>
      </w:r>
    </w:p>
    <w:p w14:paraId="1EC0AFF0" w14:textId="77777777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612A56C3" w14:textId="77777777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4F691B" w14:textId="77777777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71800AB8" w14:textId="77777777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DUDÚ LIMA</w:t>
      </w:r>
    </w:p>
    <w:p w14:paraId="582833D9" w14:textId="77777777" w:rsidR="00D26E47" w:rsidRDefault="00D26E47" w:rsidP="00D26E47">
      <w:pPr>
        <w:spacing w:after="0"/>
        <w:ind w:left="284" w:firstLine="284"/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5B5B4" w14:textId="77777777" w:rsidR="00D802B7" w:rsidRDefault="00D802B7" w:rsidP="00211ADD">
      <w:pPr>
        <w:spacing w:after="0" w:line="240" w:lineRule="auto"/>
      </w:pPr>
      <w:r>
        <w:separator/>
      </w:r>
    </w:p>
  </w:endnote>
  <w:endnote w:type="continuationSeparator" w:id="0">
    <w:p w14:paraId="15D81703" w14:textId="77777777" w:rsidR="00D802B7" w:rsidRDefault="00D802B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BAFBE" w14:textId="77777777" w:rsidR="00D802B7" w:rsidRDefault="00D802B7" w:rsidP="00211ADD">
      <w:pPr>
        <w:spacing w:after="0" w:line="240" w:lineRule="auto"/>
      </w:pPr>
      <w:r>
        <w:separator/>
      </w:r>
    </w:p>
  </w:footnote>
  <w:footnote w:type="continuationSeparator" w:id="0">
    <w:p w14:paraId="23683E3A" w14:textId="77777777" w:rsidR="00D802B7" w:rsidRDefault="00D802B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1B451CC" w:rsidR="00211ADD" w:rsidRPr="00903E63" w:rsidRDefault="007879F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DB2A732" wp14:editId="15770FD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79FB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E47"/>
    <w:rsid w:val="00D305AF"/>
    <w:rsid w:val="00D30A7B"/>
    <w:rsid w:val="00D3301F"/>
    <w:rsid w:val="00D3307B"/>
    <w:rsid w:val="00D4047E"/>
    <w:rsid w:val="00D63681"/>
    <w:rsid w:val="00D72D9A"/>
    <w:rsid w:val="00D749F0"/>
    <w:rsid w:val="00D802B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E47"/>
    <w:rPr>
      <w:rFonts w:ascii="Calibri" w:eastAsia="Calibri" w:hAnsi="Calibri" w:cs="Calibri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2020-06-22T17:03:00Z</dcterms:created>
  <dcterms:modified xsi:type="dcterms:W3CDTF">2020-06-22T19:02:00Z</dcterms:modified>
</cp:coreProperties>
</file>