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651822B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B2574" w:rsidR="00CB2574">
        <w:rPr>
          <w:rFonts w:ascii="Tahoma" w:hAnsi="Tahoma" w:cs="Tahoma"/>
          <w:b/>
          <w:sz w:val="24"/>
          <w:szCs w:val="24"/>
        </w:rPr>
        <w:t xml:space="preserve">Rua Maria Rosária Breda </w:t>
      </w:r>
      <w:r w:rsidRPr="00CB2574" w:rsidR="00CB2574">
        <w:rPr>
          <w:rFonts w:ascii="Tahoma" w:hAnsi="Tahoma" w:cs="Tahoma"/>
          <w:b/>
          <w:sz w:val="24"/>
          <w:szCs w:val="24"/>
        </w:rPr>
        <w:t>Rosolem</w:t>
      </w:r>
      <w:r w:rsidRPr="00CB2574" w:rsidR="00CB2574">
        <w:rPr>
          <w:rFonts w:ascii="Tahoma" w:hAnsi="Tahoma" w:cs="Tahoma"/>
          <w:b/>
          <w:sz w:val="24"/>
          <w:szCs w:val="24"/>
        </w:rPr>
        <w:t xml:space="preserve"> </w:t>
      </w:r>
      <w:r w:rsidR="00487FA1">
        <w:rPr>
          <w:rFonts w:ascii="Tahoma" w:hAnsi="Tahoma" w:cs="Tahoma"/>
          <w:sz w:val="24"/>
          <w:szCs w:val="24"/>
        </w:rPr>
        <w:t>em frente ao</w:t>
      </w:r>
      <w:r w:rsidR="00D55A04">
        <w:rPr>
          <w:rFonts w:ascii="Tahoma" w:hAnsi="Tahoma" w:cs="Tahoma"/>
          <w:sz w:val="24"/>
          <w:szCs w:val="24"/>
        </w:rPr>
        <w:t>s</w:t>
      </w:r>
      <w:r w:rsidR="00487FA1">
        <w:rPr>
          <w:rFonts w:ascii="Tahoma" w:hAnsi="Tahoma" w:cs="Tahoma"/>
          <w:sz w:val="24"/>
          <w:szCs w:val="24"/>
        </w:rPr>
        <w:t xml:space="preserve"> número</w:t>
      </w:r>
      <w:r w:rsidR="00D55A04">
        <w:rPr>
          <w:rFonts w:ascii="Tahoma" w:hAnsi="Tahoma" w:cs="Tahoma"/>
          <w:sz w:val="24"/>
          <w:szCs w:val="24"/>
        </w:rPr>
        <w:t>s</w:t>
      </w:r>
      <w:bookmarkStart w:id="1" w:name="_GoBack"/>
      <w:bookmarkEnd w:id="1"/>
      <w:r w:rsidR="00487FA1">
        <w:rPr>
          <w:rFonts w:ascii="Tahoma" w:hAnsi="Tahoma" w:cs="Tahoma"/>
          <w:sz w:val="24"/>
          <w:szCs w:val="24"/>
        </w:rPr>
        <w:t xml:space="preserve"> </w:t>
      </w:r>
      <w:r w:rsidR="00CB2574">
        <w:rPr>
          <w:rFonts w:ascii="Tahoma" w:hAnsi="Tahoma" w:cs="Tahoma"/>
          <w:sz w:val="24"/>
          <w:szCs w:val="24"/>
        </w:rPr>
        <w:t>606 e 765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87FA1" w:rsidR="00487FA1">
        <w:rPr>
          <w:rFonts w:ascii="Tahoma" w:hAnsi="Tahoma" w:cs="Tahoma"/>
          <w:b/>
          <w:sz w:val="24"/>
          <w:szCs w:val="24"/>
        </w:rPr>
        <w:t xml:space="preserve">Jardim Santa Madalena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2AA548D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7FA1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487FA1">
        <w:rPr>
          <w:rFonts w:ascii="Tahoma" w:hAnsi="Tahoma" w:cs="Tahoma"/>
          <w:sz w:val="24"/>
          <w:szCs w:val="24"/>
        </w:rPr>
        <w:t>dezembro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90145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F6C7E"/>
    <w:rsid w:val="00354859"/>
    <w:rsid w:val="00364A83"/>
    <w:rsid w:val="00460A32"/>
    <w:rsid w:val="00487FA1"/>
    <w:rsid w:val="004B2CC9"/>
    <w:rsid w:val="0051286F"/>
    <w:rsid w:val="005619A2"/>
    <w:rsid w:val="005C7A8A"/>
    <w:rsid w:val="00615BAE"/>
    <w:rsid w:val="00626437"/>
    <w:rsid w:val="00632FA0"/>
    <w:rsid w:val="00685486"/>
    <w:rsid w:val="006C41A4"/>
    <w:rsid w:val="006D1E9A"/>
    <w:rsid w:val="00756083"/>
    <w:rsid w:val="007703F6"/>
    <w:rsid w:val="007C32B1"/>
    <w:rsid w:val="0081709F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A06CF2"/>
    <w:rsid w:val="00AC1C8B"/>
    <w:rsid w:val="00C00C1E"/>
    <w:rsid w:val="00C36776"/>
    <w:rsid w:val="00C55A13"/>
    <w:rsid w:val="00CB2574"/>
    <w:rsid w:val="00CB4057"/>
    <w:rsid w:val="00CD6B58"/>
    <w:rsid w:val="00CE03F9"/>
    <w:rsid w:val="00CF401E"/>
    <w:rsid w:val="00D474FD"/>
    <w:rsid w:val="00D55A04"/>
    <w:rsid w:val="00EC08A7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CA1CF-0691-4A94-814C-6A4FABA91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2021-12-07T13:12:00Z</dcterms:created>
  <dcterms:modified xsi:type="dcterms:W3CDTF">2021-12-07T13:12:00Z</dcterms:modified>
</cp:coreProperties>
</file>