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551BA67F" w14:textId="7BECB4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C0E43" w:rsidRPr="00AC0E43" w:rsidP="00AC0E43" w14:paraId="6B9A0DE8" w14:textId="24E6CFFA">
      <w:pPr>
        <w:pStyle w:val="gqlncc"/>
        <w:spacing w:before="79" w:beforeAutospacing="0" w:after="255" w:afterAutospacing="0"/>
        <w:jc w:val="both"/>
        <w:rPr>
          <w:rFonts w:asciiTheme="minorHAnsi" w:hAnsiTheme="minorHAnsi" w:cstheme="minorHAnsi"/>
          <w:sz w:val="32"/>
          <w:szCs w:val="32"/>
        </w:rPr>
      </w:pPr>
      <w:bookmarkStart w:id="2" w:name="_Hlk87628593"/>
      <w:r>
        <w:rPr>
          <w:rFonts w:asciiTheme="minorHAnsi" w:hAnsiTheme="minorHAnsi" w:cstheme="minorHAnsi"/>
          <w:sz w:val="32"/>
          <w:szCs w:val="32"/>
        </w:rPr>
        <w:t xml:space="preserve">                  </w:t>
      </w:r>
      <w:r w:rsidRPr="00AC0E43">
        <w:rPr>
          <w:rFonts w:asciiTheme="minorHAnsi" w:hAnsiTheme="minorHAnsi" w:cstheme="minorHAnsi"/>
          <w:sz w:val="32"/>
          <w:szCs w:val="32"/>
        </w:rPr>
        <w:t>Indico ao Exmo.</w:t>
      </w:r>
      <w:r w:rsidRPr="00AC0E43">
        <w:rPr>
          <w:rFonts w:asciiTheme="minorHAnsi" w:hAnsiTheme="minorHAnsi" w:cstheme="minorHAnsi"/>
          <w:b/>
          <w:bCs/>
          <w:color w:val="222222"/>
          <w:sz w:val="32"/>
          <w:szCs w:val="32"/>
        </w:rPr>
        <w:t xml:space="preserve"> </w:t>
      </w:r>
      <w:r w:rsidRPr="00AC0E43">
        <w:rPr>
          <w:rFonts w:asciiTheme="minorHAnsi" w:hAnsiTheme="minorHAnsi" w:cstheme="minorHAnsi"/>
          <w:sz w:val="32"/>
          <w:szCs w:val="32"/>
        </w:rPr>
        <w:t xml:space="preserve">Prefeito municipal, e a ele ao departamento competente no sentido de providenciar pintura de redutor de velocidade “lombada” na frente da subestação CPFL na </w:t>
      </w:r>
      <w:r w:rsidRPr="00AC0E43">
        <w:rPr>
          <w:rFonts w:asciiTheme="minorHAnsi" w:hAnsiTheme="minorHAnsi" w:cstheme="minorHAnsi"/>
          <w:b/>
          <w:sz w:val="32"/>
          <w:szCs w:val="32"/>
        </w:rPr>
        <w:t>Rua Joaquim Inácio Valente, próximo ao N° 259</w:t>
      </w:r>
      <w:r w:rsidRPr="00AC0E43">
        <w:rPr>
          <w:rFonts w:asciiTheme="minorHAnsi" w:hAnsiTheme="minorHAnsi" w:cstheme="minorHAnsi"/>
          <w:bCs/>
          <w:sz w:val="32"/>
          <w:szCs w:val="32"/>
        </w:rPr>
        <w:t xml:space="preserve"> no </w:t>
      </w:r>
      <w:r w:rsidRPr="00AC0E43">
        <w:rPr>
          <w:rFonts w:asciiTheme="minorHAnsi" w:hAnsiTheme="minorHAnsi" w:cstheme="minorHAnsi"/>
          <w:b/>
          <w:sz w:val="32"/>
          <w:szCs w:val="32"/>
        </w:rPr>
        <w:t xml:space="preserve">Bairro Villa Rebouças. </w:t>
      </w:r>
    </w:p>
    <w:p w:rsidR="00AC0E43" w:rsidRPr="00AC0E43" w:rsidP="00AC0E43" w14:paraId="10146A88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bCs/>
          <w:color w:val="222222"/>
          <w:sz w:val="32"/>
          <w:szCs w:val="32"/>
          <w:lang w:eastAsia="pt-BR"/>
        </w:rPr>
      </w:pPr>
      <w:r w:rsidRPr="00AC0E43">
        <w:rPr>
          <w:rFonts w:eastAsia="Times New Roman" w:cstheme="minorHAnsi"/>
          <w:b/>
          <w:bCs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2768600" cy="1557375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939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2372" cy="157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0E43">
        <w:rPr>
          <w:rFonts w:eastAsia="Times New Roman" w:cstheme="minorHAnsi"/>
          <w:b/>
          <w:bCs/>
          <w:noProof/>
          <w:color w:val="222222"/>
          <w:sz w:val="32"/>
          <w:szCs w:val="32"/>
          <w:lang w:eastAsia="pt-BR"/>
        </w:rPr>
        <w:drawing>
          <wp:inline distT="0" distB="0" distL="0" distR="0">
            <wp:extent cx="2786031" cy="156718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053841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59" cy="1569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E43" w:rsidRPr="00AC0E43" w:rsidP="00AC0E43" w14:paraId="7A479096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32"/>
          <w:szCs w:val="32"/>
          <w:lang w:eastAsia="pt-BR"/>
        </w:rPr>
      </w:pPr>
    </w:p>
    <w:p w:rsidR="00AC0E43" w:rsidRPr="00AC0E43" w:rsidP="00AC0E43" w14:paraId="2682B8A3" w14:textId="10E900F6">
      <w:pPr>
        <w:shd w:val="clear" w:color="auto" w:fill="FFFFFF"/>
        <w:spacing w:after="0" w:line="276" w:lineRule="auto"/>
        <w:jc w:val="both"/>
        <w:rPr>
          <w:rFonts w:eastAsia="Times New Roman" w:cstheme="minorHAnsi"/>
          <w:bCs/>
          <w:color w:val="222222"/>
          <w:sz w:val="32"/>
          <w:szCs w:val="32"/>
          <w:lang w:eastAsia="pt-BR"/>
        </w:rPr>
      </w:pPr>
      <w:r w:rsidRPr="00AC0E43">
        <w:rPr>
          <w:rFonts w:eastAsia="Times New Roman" w:cstheme="minorHAnsi"/>
          <w:b/>
          <w:color w:val="222222"/>
          <w:sz w:val="32"/>
          <w:szCs w:val="32"/>
          <w:lang w:eastAsia="pt-BR"/>
        </w:rPr>
        <w:t xml:space="preserve">     </w:t>
      </w:r>
      <w:r>
        <w:rPr>
          <w:rFonts w:eastAsia="Times New Roman" w:cstheme="minorHAnsi"/>
          <w:b/>
          <w:color w:val="222222"/>
          <w:sz w:val="32"/>
          <w:szCs w:val="32"/>
          <w:lang w:eastAsia="pt-BR"/>
        </w:rPr>
        <w:t xml:space="preserve">          </w:t>
      </w:r>
      <w:r w:rsidRPr="00AC0E43">
        <w:rPr>
          <w:rFonts w:eastAsia="Times New Roman" w:cstheme="minorHAnsi"/>
          <w:b/>
          <w:color w:val="222222"/>
          <w:sz w:val="32"/>
          <w:szCs w:val="32"/>
          <w:lang w:eastAsia="pt-BR"/>
        </w:rPr>
        <w:t xml:space="preserve">   </w:t>
      </w:r>
      <w:r w:rsidRPr="00AC0E43">
        <w:rPr>
          <w:rFonts w:eastAsia="Times New Roman" w:cstheme="minorHAnsi"/>
          <w:color w:val="222222"/>
          <w:sz w:val="32"/>
          <w:szCs w:val="32"/>
          <w:lang w:eastAsia="pt-BR"/>
        </w:rPr>
        <w:t>A Indicação se faz necessária, pois os veículos andam em alta velocidade com grandes riscos de causar acidentes e atropelamentos.</w:t>
      </w:r>
    </w:p>
    <w:bookmarkEnd w:id="2"/>
    <w:p w:rsidR="00636205" w:rsidRPr="00AC0E43" w:rsidP="00774246" w14:paraId="42E20314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color w:val="222222"/>
          <w:sz w:val="32"/>
          <w:szCs w:val="32"/>
          <w:lang w:eastAsia="pt-BR"/>
        </w:rPr>
      </w:pPr>
    </w:p>
    <w:bookmarkEnd w:id="1"/>
    <w:p w:rsidR="00774246" w:rsidRPr="00AC0E43" w:rsidP="003022AD" w14:paraId="5F6FDF62" w14:textId="61D9A71D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32"/>
          <w:szCs w:val="32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02B9C5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F03F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122731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2998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5392D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0A03"/>
    <w:rsid w:val="00181153"/>
    <w:rsid w:val="0018446F"/>
    <w:rsid w:val="00193992"/>
    <w:rsid w:val="001B6E2D"/>
    <w:rsid w:val="001C0FF7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3463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E1129"/>
    <w:rsid w:val="009F12B8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C0E43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03454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CF45E3"/>
    <w:rsid w:val="00D41582"/>
    <w:rsid w:val="00D52ADF"/>
    <w:rsid w:val="00D627E0"/>
    <w:rsid w:val="00DE5571"/>
    <w:rsid w:val="00DF5DF3"/>
    <w:rsid w:val="00E33C46"/>
    <w:rsid w:val="00EA054D"/>
    <w:rsid w:val="00ED44E9"/>
    <w:rsid w:val="00F03F40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128</cp:revision>
  <cp:lastPrinted>2021-05-18T12:28:00Z</cp:lastPrinted>
  <dcterms:created xsi:type="dcterms:W3CDTF">2021-05-03T13:59:00Z</dcterms:created>
  <dcterms:modified xsi:type="dcterms:W3CDTF">2021-11-29T19:48:00Z</dcterms:modified>
</cp:coreProperties>
</file>