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A22700" w:rsidP="005F7517" w14:paraId="07A8F1E3" w14:textId="7F82D0CC">
      <w:pPr>
        <w:pStyle w:val="NormalWeb"/>
        <w:spacing w:before="360" w:beforeAutospacing="0" w:after="360" w:afterAutospacing="0" w:line="360" w:lineRule="auto"/>
        <w:jc w:val="right"/>
        <w:rPr>
          <w:rFonts w:asciiTheme="minorHAnsi" w:hAnsiTheme="minorHAnsi" w:cstheme="minorHAnsi"/>
          <w:b/>
          <w:sz w:val="29"/>
          <w:szCs w:val="29"/>
        </w:rPr>
      </w:pPr>
      <w:permStart w:id="0" w:edGrp="everyone"/>
      <w:r w:rsidRPr="00A22700">
        <w:rPr>
          <w:rFonts w:asciiTheme="minorHAnsi" w:hAnsiTheme="minorHAnsi" w:cstheme="minorHAnsi"/>
          <w:b/>
          <w:sz w:val="29"/>
          <w:szCs w:val="29"/>
        </w:rPr>
        <w:t xml:space="preserve">EMENDA AO </w:t>
      </w:r>
      <w:r w:rsidRPr="00A22700" w:rsidR="00D50035">
        <w:rPr>
          <w:rFonts w:asciiTheme="minorHAnsi" w:hAnsiTheme="minorHAnsi" w:cstheme="minorHAnsi"/>
          <w:b/>
          <w:sz w:val="29"/>
          <w:szCs w:val="29"/>
        </w:rPr>
        <w:t>PROJETO DE LEI</w:t>
      </w:r>
      <w:r w:rsidRPr="00A22700" w:rsidR="000A56EF">
        <w:rPr>
          <w:rFonts w:asciiTheme="minorHAnsi" w:hAnsiTheme="minorHAnsi" w:cstheme="minorHAnsi"/>
          <w:b/>
          <w:sz w:val="29"/>
          <w:szCs w:val="29"/>
        </w:rPr>
        <w:t xml:space="preserve"> Nº </w:t>
      </w:r>
      <w:r w:rsidRPr="00A22700" w:rsidR="005F7517">
        <w:rPr>
          <w:rFonts w:asciiTheme="minorHAnsi" w:hAnsiTheme="minorHAnsi" w:cstheme="minorHAnsi"/>
          <w:b/>
          <w:sz w:val="29"/>
          <w:szCs w:val="29"/>
        </w:rPr>
        <w:t>292</w:t>
      </w:r>
      <w:r w:rsidRPr="00A22700">
        <w:rPr>
          <w:rFonts w:asciiTheme="minorHAnsi" w:hAnsiTheme="minorHAnsi" w:cstheme="minorHAnsi"/>
          <w:b/>
          <w:sz w:val="29"/>
          <w:szCs w:val="29"/>
        </w:rPr>
        <w:t xml:space="preserve">, DE 20 DE </w:t>
      </w:r>
      <w:r w:rsidRPr="00A22700" w:rsidR="005F7517">
        <w:rPr>
          <w:rFonts w:asciiTheme="minorHAnsi" w:hAnsiTheme="minorHAnsi" w:cstheme="minorHAnsi"/>
          <w:b/>
          <w:sz w:val="29"/>
          <w:szCs w:val="29"/>
        </w:rPr>
        <w:t>SETEMBRO</w:t>
      </w:r>
      <w:r w:rsidRPr="00A22700" w:rsidR="000A56EF">
        <w:rPr>
          <w:rFonts w:asciiTheme="minorHAnsi" w:hAnsiTheme="minorHAnsi" w:cstheme="minorHAnsi"/>
          <w:b/>
          <w:sz w:val="29"/>
          <w:szCs w:val="29"/>
        </w:rPr>
        <w:t xml:space="preserve"> DE 2021.</w:t>
      </w:r>
    </w:p>
    <w:p w:rsidR="009148DB" w:rsidRPr="00A22700" w:rsidP="007E3E6F" w14:paraId="20250E2D" w14:textId="11650E9C">
      <w:pPr>
        <w:pStyle w:val="NormalWeb"/>
        <w:spacing w:before="120" w:beforeAutospacing="0" w:after="360" w:afterAutospacing="0" w:line="276" w:lineRule="auto"/>
        <w:ind w:left="4111"/>
        <w:jc w:val="both"/>
        <w:rPr>
          <w:rFonts w:asciiTheme="minorHAnsi" w:hAnsiTheme="minorHAnsi" w:cstheme="minorHAnsi"/>
          <w:b/>
          <w:sz w:val="29"/>
          <w:szCs w:val="29"/>
        </w:rPr>
      </w:pPr>
      <w:r w:rsidRPr="00A22700">
        <w:rPr>
          <w:rFonts w:asciiTheme="minorHAnsi" w:hAnsiTheme="minorHAnsi" w:cstheme="minorHAnsi"/>
          <w:b/>
          <w:sz w:val="29"/>
          <w:szCs w:val="29"/>
        </w:rPr>
        <w:t>“</w:t>
      </w:r>
      <w:r w:rsidRPr="00A22700" w:rsidR="00EB6E6E">
        <w:rPr>
          <w:rFonts w:asciiTheme="minorHAnsi" w:hAnsiTheme="minorHAnsi" w:cstheme="minorHAnsi"/>
          <w:b/>
          <w:sz w:val="29"/>
          <w:szCs w:val="29"/>
        </w:rPr>
        <w:t xml:space="preserve">ALTERA DISPOSITIVOS DO PROJETO DE LEI </w:t>
      </w:r>
      <w:r w:rsidRPr="00A22700" w:rsidR="006A0772">
        <w:rPr>
          <w:rFonts w:asciiTheme="minorHAnsi" w:hAnsiTheme="minorHAnsi" w:cstheme="minorHAnsi"/>
          <w:b/>
          <w:sz w:val="29"/>
          <w:szCs w:val="29"/>
        </w:rPr>
        <w:t xml:space="preserve">Nº </w:t>
      </w:r>
      <w:r w:rsidRPr="00A22700" w:rsidR="005F7517">
        <w:rPr>
          <w:rFonts w:asciiTheme="minorHAnsi" w:hAnsiTheme="minorHAnsi" w:cstheme="minorHAnsi"/>
          <w:b/>
          <w:sz w:val="29"/>
          <w:szCs w:val="29"/>
        </w:rPr>
        <w:t>292</w:t>
      </w:r>
      <w:r w:rsidRPr="00A22700" w:rsidR="00EB6E6E">
        <w:rPr>
          <w:rFonts w:asciiTheme="minorHAnsi" w:hAnsiTheme="minorHAnsi" w:cstheme="minorHAnsi"/>
          <w:b/>
          <w:sz w:val="29"/>
          <w:szCs w:val="29"/>
        </w:rPr>
        <w:t xml:space="preserve">/2021, </w:t>
      </w:r>
      <w:r w:rsidR="007F6306">
        <w:rPr>
          <w:rFonts w:asciiTheme="minorHAnsi" w:hAnsiTheme="minorHAnsi" w:cstheme="minorHAnsi"/>
          <w:b/>
          <w:sz w:val="29"/>
          <w:szCs w:val="29"/>
        </w:rPr>
        <w:t xml:space="preserve">QUE </w:t>
      </w:r>
      <w:r w:rsidRPr="00A22700" w:rsidR="005F7517">
        <w:rPr>
          <w:rFonts w:asciiTheme="minorHAnsi" w:hAnsiTheme="minorHAnsi" w:cstheme="minorHAnsi"/>
          <w:b/>
          <w:sz w:val="29"/>
          <w:szCs w:val="29"/>
        </w:rPr>
        <w:t>DISPÕE SOBRE A OBRIGATORIEDADE DAS CONCESSIONÁRIAS DE SERVIÇOS PÚBLICOS A LIMPEZA DAS FAIXAS DE SERVIDÃO SOB AS REDES E LINHAS DE DISTRIBUIÇÃO DE ENERGIA ELÉTRICA, GÁS, LINHA DA MALHA FERROVIÁRIA, RODOVIAS ATUANTES E OLEODUTO</w:t>
      </w:r>
      <w:r w:rsidRPr="00A22700">
        <w:rPr>
          <w:rFonts w:asciiTheme="minorHAnsi" w:hAnsiTheme="minorHAnsi" w:cstheme="minorHAnsi"/>
          <w:b/>
          <w:sz w:val="29"/>
          <w:szCs w:val="29"/>
        </w:rPr>
        <w:t>”</w:t>
      </w:r>
    </w:p>
    <w:p w:rsidR="007E3E6F" w:rsidRPr="007E3E6F" w:rsidP="007E3E6F" w14:paraId="74FE8BAF" w14:textId="77777777">
      <w:pPr>
        <w:pStyle w:val="NormalWeb"/>
        <w:spacing w:before="120" w:beforeAutospacing="0" w:after="360" w:afterAutospacing="0" w:line="276" w:lineRule="auto"/>
        <w:ind w:left="4111"/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0A56EF" w:rsidRPr="00A22700" w:rsidP="00A22700" w14:paraId="67457D0E" w14:textId="5B628F13">
      <w:pPr>
        <w:pStyle w:val="NormalWeb"/>
        <w:spacing w:before="120" w:beforeAutospacing="0" w:after="240" w:afterAutospacing="0" w:line="276" w:lineRule="auto"/>
        <w:jc w:val="both"/>
        <w:rPr>
          <w:rFonts w:asciiTheme="minorHAnsi" w:hAnsiTheme="minorHAnsi" w:cstheme="minorHAnsi"/>
          <w:sz w:val="29"/>
          <w:szCs w:val="29"/>
        </w:rPr>
      </w:pPr>
      <w:r w:rsidRPr="00A22700">
        <w:rPr>
          <w:rFonts w:asciiTheme="minorHAnsi" w:hAnsiTheme="minorHAnsi" w:cstheme="minorHAnsi"/>
          <w:b/>
          <w:sz w:val="29"/>
          <w:szCs w:val="29"/>
        </w:rPr>
        <w:t xml:space="preserve">Art. 1º </w:t>
      </w:r>
      <w:r w:rsidRPr="00A22700" w:rsidR="009148DB">
        <w:rPr>
          <w:rFonts w:asciiTheme="minorHAnsi" w:hAnsiTheme="minorHAnsi" w:cstheme="minorHAnsi"/>
          <w:b/>
          <w:sz w:val="29"/>
          <w:szCs w:val="29"/>
        </w:rPr>
        <w:t>-</w:t>
      </w:r>
      <w:r w:rsidRPr="00A22700">
        <w:rPr>
          <w:rFonts w:asciiTheme="minorHAnsi" w:hAnsiTheme="minorHAnsi" w:cstheme="minorHAnsi"/>
          <w:sz w:val="29"/>
          <w:szCs w:val="29"/>
        </w:rPr>
        <w:t xml:space="preserve"> </w:t>
      </w:r>
      <w:r w:rsidRPr="00A22700" w:rsidR="00EB6E6E">
        <w:rPr>
          <w:rFonts w:asciiTheme="minorHAnsi" w:hAnsiTheme="minorHAnsi" w:cstheme="minorHAnsi"/>
          <w:sz w:val="29"/>
          <w:szCs w:val="29"/>
        </w:rPr>
        <w:t xml:space="preserve">O artigo </w:t>
      </w:r>
      <w:r w:rsidRPr="00A22700" w:rsidR="00271ED8">
        <w:rPr>
          <w:rFonts w:asciiTheme="minorHAnsi" w:hAnsiTheme="minorHAnsi" w:cstheme="minorHAnsi"/>
          <w:sz w:val="29"/>
          <w:szCs w:val="29"/>
        </w:rPr>
        <w:t>7</w:t>
      </w:r>
      <w:r w:rsidRPr="00A22700" w:rsidR="00EB6E6E">
        <w:rPr>
          <w:rFonts w:asciiTheme="minorHAnsi" w:hAnsiTheme="minorHAnsi" w:cstheme="minorHAnsi"/>
          <w:sz w:val="29"/>
          <w:szCs w:val="29"/>
        </w:rPr>
        <w:t xml:space="preserve">º do Projeto de Lei Nº </w:t>
      </w:r>
      <w:r w:rsidRPr="00A22700" w:rsidR="00701B24">
        <w:rPr>
          <w:rFonts w:asciiTheme="minorHAnsi" w:hAnsiTheme="minorHAnsi" w:cstheme="minorHAnsi"/>
          <w:sz w:val="29"/>
          <w:szCs w:val="29"/>
        </w:rPr>
        <w:t>292</w:t>
      </w:r>
      <w:r w:rsidRPr="00A22700" w:rsidR="00EB6E6E">
        <w:rPr>
          <w:rFonts w:asciiTheme="minorHAnsi" w:hAnsiTheme="minorHAnsi" w:cstheme="minorHAnsi"/>
          <w:sz w:val="29"/>
          <w:szCs w:val="29"/>
        </w:rPr>
        <w:t xml:space="preserve">, de 20 de </w:t>
      </w:r>
      <w:r w:rsidRPr="00A22700" w:rsidR="00701B24">
        <w:rPr>
          <w:rFonts w:asciiTheme="minorHAnsi" w:hAnsiTheme="minorHAnsi" w:cstheme="minorHAnsi"/>
          <w:sz w:val="29"/>
          <w:szCs w:val="29"/>
        </w:rPr>
        <w:t>setembro</w:t>
      </w:r>
      <w:r w:rsidRPr="00A22700" w:rsidR="00EB6E6E">
        <w:rPr>
          <w:rFonts w:asciiTheme="minorHAnsi" w:hAnsiTheme="minorHAnsi" w:cstheme="minorHAnsi"/>
          <w:sz w:val="29"/>
          <w:szCs w:val="29"/>
        </w:rPr>
        <w:t xml:space="preserve"> de 2021, passa a vigorar com a seguinte redação</w:t>
      </w:r>
      <w:r w:rsidRPr="00A22700" w:rsidR="00B81C6B">
        <w:rPr>
          <w:rFonts w:asciiTheme="minorHAnsi" w:hAnsiTheme="minorHAnsi" w:cstheme="minorHAnsi"/>
          <w:sz w:val="29"/>
          <w:szCs w:val="29"/>
        </w:rPr>
        <w:t>:</w:t>
      </w:r>
    </w:p>
    <w:p w:rsidR="00B81C6B" w:rsidP="00A22700" w14:paraId="0429F3A8" w14:textId="003CD5F2">
      <w:pPr>
        <w:pStyle w:val="NormalWeb"/>
        <w:spacing w:before="120" w:beforeAutospacing="0" w:after="240" w:afterAutospacing="0" w:line="276" w:lineRule="auto"/>
        <w:ind w:left="1134"/>
        <w:jc w:val="both"/>
        <w:rPr>
          <w:rFonts w:asciiTheme="minorHAnsi" w:hAnsiTheme="minorHAnsi" w:cstheme="minorHAnsi"/>
          <w:sz w:val="29"/>
          <w:szCs w:val="29"/>
        </w:rPr>
      </w:pPr>
      <w:r w:rsidRPr="00A22700">
        <w:rPr>
          <w:rFonts w:asciiTheme="minorHAnsi" w:hAnsiTheme="minorHAnsi" w:cstheme="minorHAnsi"/>
          <w:sz w:val="29"/>
          <w:szCs w:val="29"/>
        </w:rPr>
        <w:t xml:space="preserve"> “Art. </w:t>
      </w:r>
      <w:r w:rsidRPr="00A22700" w:rsidR="00271ED8">
        <w:rPr>
          <w:rFonts w:asciiTheme="minorHAnsi" w:hAnsiTheme="minorHAnsi" w:cstheme="minorHAnsi"/>
          <w:sz w:val="29"/>
          <w:szCs w:val="29"/>
        </w:rPr>
        <w:t>7</w:t>
      </w:r>
      <w:r w:rsidRPr="00A22700">
        <w:rPr>
          <w:rFonts w:asciiTheme="minorHAnsi" w:hAnsiTheme="minorHAnsi" w:cstheme="minorHAnsi"/>
          <w:sz w:val="29"/>
          <w:szCs w:val="29"/>
        </w:rPr>
        <w:t>º -</w:t>
      </w:r>
      <w:r w:rsidRPr="00A22700" w:rsidR="00EB6E6E">
        <w:rPr>
          <w:rFonts w:asciiTheme="minorHAnsi" w:hAnsiTheme="minorHAnsi" w:cstheme="minorHAnsi"/>
          <w:sz w:val="29"/>
          <w:szCs w:val="29"/>
        </w:rPr>
        <w:t xml:space="preserve"> </w:t>
      </w:r>
      <w:r w:rsidRPr="00A22700" w:rsidR="00271ED8">
        <w:rPr>
          <w:rFonts w:asciiTheme="minorHAnsi" w:hAnsiTheme="minorHAnsi" w:cstheme="minorHAnsi"/>
          <w:sz w:val="29"/>
          <w:szCs w:val="29"/>
        </w:rPr>
        <w:t xml:space="preserve">Para o cumprimento dos artigos </w:t>
      </w:r>
      <w:r w:rsidRPr="00A22700" w:rsidR="00EF2C7C">
        <w:rPr>
          <w:rFonts w:asciiTheme="minorHAnsi" w:hAnsiTheme="minorHAnsi" w:cstheme="minorHAnsi"/>
          <w:sz w:val="29"/>
          <w:szCs w:val="29"/>
        </w:rPr>
        <w:t>desta lei</w:t>
      </w:r>
      <w:r w:rsidRPr="00A22700" w:rsidR="00271ED8">
        <w:rPr>
          <w:rFonts w:asciiTheme="minorHAnsi" w:hAnsiTheme="minorHAnsi" w:cstheme="minorHAnsi"/>
          <w:sz w:val="29"/>
          <w:szCs w:val="29"/>
        </w:rPr>
        <w:t xml:space="preserve">, a municipalidade fica obrigada a destinar locais para depósito dos detritos retirados dos terrenos, sendo assim, </w:t>
      </w:r>
      <w:r w:rsidRPr="00A22700" w:rsidR="00490003">
        <w:rPr>
          <w:rFonts w:asciiTheme="minorHAnsi" w:hAnsiTheme="minorHAnsi" w:cstheme="minorHAnsi"/>
          <w:sz w:val="29"/>
          <w:szCs w:val="29"/>
        </w:rPr>
        <w:t xml:space="preserve">é </w:t>
      </w:r>
      <w:r w:rsidRPr="00A22700" w:rsidR="00271ED8">
        <w:rPr>
          <w:rFonts w:asciiTheme="minorHAnsi" w:hAnsiTheme="minorHAnsi" w:cstheme="minorHAnsi"/>
          <w:sz w:val="29"/>
          <w:szCs w:val="29"/>
        </w:rPr>
        <w:t>vedada a queima ou a permanência deles em áreas limpas, ou a serem limpas.</w:t>
      </w:r>
      <w:r w:rsidRPr="00A22700">
        <w:rPr>
          <w:rFonts w:asciiTheme="minorHAnsi" w:hAnsiTheme="minorHAnsi" w:cstheme="minorHAnsi"/>
          <w:sz w:val="29"/>
          <w:szCs w:val="29"/>
        </w:rPr>
        <w:t>”</w:t>
      </w:r>
    </w:p>
    <w:p w:rsidR="00A22700" w:rsidRPr="00A22700" w:rsidP="00A22700" w14:paraId="38E845A9" w14:textId="77777777">
      <w:pPr>
        <w:pStyle w:val="NormalWeb"/>
        <w:spacing w:before="120" w:beforeAutospacing="0" w:after="240" w:afterAutospacing="0" w:line="276" w:lineRule="auto"/>
        <w:ind w:left="1134"/>
        <w:jc w:val="both"/>
        <w:rPr>
          <w:rFonts w:asciiTheme="minorHAnsi" w:hAnsiTheme="minorHAnsi" w:cstheme="minorHAnsi"/>
          <w:sz w:val="29"/>
          <w:szCs w:val="29"/>
        </w:rPr>
      </w:pPr>
    </w:p>
    <w:p w:rsidR="000F0389" w:rsidRPr="00A22700" w:rsidP="00A22700" w14:paraId="50588900" w14:textId="0A43C11A">
      <w:pPr>
        <w:pStyle w:val="NormalWeb"/>
        <w:spacing w:before="120" w:beforeAutospacing="0" w:after="240" w:afterAutospacing="0" w:line="276" w:lineRule="auto"/>
        <w:jc w:val="both"/>
        <w:rPr>
          <w:rFonts w:asciiTheme="minorHAnsi" w:hAnsiTheme="minorHAnsi" w:cstheme="minorHAnsi"/>
          <w:sz w:val="29"/>
          <w:szCs w:val="29"/>
        </w:rPr>
      </w:pPr>
      <w:r w:rsidRPr="00A22700">
        <w:rPr>
          <w:rFonts w:asciiTheme="minorHAnsi" w:hAnsiTheme="minorHAnsi" w:cstheme="minorHAnsi"/>
          <w:b/>
          <w:sz w:val="29"/>
          <w:szCs w:val="29"/>
        </w:rPr>
        <w:t>Art. 2º -</w:t>
      </w:r>
      <w:r w:rsidRPr="00A22700">
        <w:rPr>
          <w:rFonts w:asciiTheme="minorHAnsi" w:hAnsiTheme="minorHAnsi" w:cstheme="minorHAnsi"/>
          <w:sz w:val="29"/>
          <w:szCs w:val="29"/>
        </w:rPr>
        <w:t xml:space="preserve"> </w:t>
      </w:r>
      <w:r w:rsidRPr="00A22700" w:rsidR="00ED54E7">
        <w:rPr>
          <w:rFonts w:asciiTheme="minorHAnsi" w:hAnsiTheme="minorHAnsi" w:cstheme="minorHAnsi"/>
          <w:sz w:val="29"/>
          <w:szCs w:val="29"/>
        </w:rPr>
        <w:t xml:space="preserve">Acrescenta </w:t>
      </w:r>
      <w:r w:rsidRPr="00A22700" w:rsidR="00A63132">
        <w:rPr>
          <w:rFonts w:asciiTheme="minorHAnsi" w:hAnsiTheme="minorHAnsi" w:cstheme="minorHAnsi"/>
          <w:sz w:val="29"/>
          <w:szCs w:val="29"/>
        </w:rPr>
        <w:t xml:space="preserve">dois </w:t>
      </w:r>
      <w:r w:rsidRPr="00A22700" w:rsidR="009B23CB">
        <w:rPr>
          <w:rFonts w:asciiTheme="minorHAnsi" w:hAnsiTheme="minorHAnsi" w:cstheme="minorHAnsi"/>
          <w:sz w:val="29"/>
          <w:szCs w:val="29"/>
        </w:rPr>
        <w:t>parágrafos</w:t>
      </w:r>
      <w:r w:rsidRPr="00A22700" w:rsidR="00ED54E7">
        <w:rPr>
          <w:rFonts w:asciiTheme="minorHAnsi" w:hAnsiTheme="minorHAnsi" w:cstheme="minorHAnsi"/>
          <w:sz w:val="29"/>
          <w:szCs w:val="29"/>
        </w:rPr>
        <w:t xml:space="preserve"> ao </w:t>
      </w:r>
      <w:r w:rsidRPr="00A22700">
        <w:rPr>
          <w:rFonts w:asciiTheme="minorHAnsi" w:hAnsiTheme="minorHAnsi" w:cstheme="minorHAnsi"/>
          <w:sz w:val="29"/>
          <w:szCs w:val="29"/>
        </w:rPr>
        <w:t xml:space="preserve">artigo </w:t>
      </w:r>
      <w:r w:rsidRPr="00A22700" w:rsidR="00F603B9">
        <w:rPr>
          <w:rFonts w:asciiTheme="minorHAnsi" w:hAnsiTheme="minorHAnsi" w:cstheme="minorHAnsi"/>
          <w:sz w:val="29"/>
          <w:szCs w:val="29"/>
        </w:rPr>
        <w:t>12</w:t>
      </w:r>
      <w:r w:rsidRPr="00A22700">
        <w:rPr>
          <w:rFonts w:asciiTheme="minorHAnsi" w:hAnsiTheme="minorHAnsi" w:cstheme="minorHAnsi"/>
          <w:sz w:val="29"/>
          <w:szCs w:val="29"/>
        </w:rPr>
        <w:t>º do Projeto de Lei Nº 292, de 20 de setembro de 2021, passa a vigorar com a seguinte redação:</w:t>
      </w:r>
    </w:p>
    <w:p w:rsidR="000F0389" w:rsidRPr="00A22700" w:rsidP="00A22700" w14:paraId="4AA6DBE2" w14:textId="14846A1F">
      <w:pPr>
        <w:pStyle w:val="NormalWeb"/>
        <w:spacing w:before="120" w:beforeAutospacing="0" w:after="240" w:afterAutospacing="0" w:line="276" w:lineRule="auto"/>
        <w:ind w:left="1134"/>
        <w:jc w:val="both"/>
        <w:rPr>
          <w:rFonts w:asciiTheme="minorHAnsi" w:hAnsiTheme="minorHAnsi" w:cstheme="minorHAnsi"/>
          <w:sz w:val="29"/>
          <w:szCs w:val="29"/>
        </w:rPr>
      </w:pPr>
      <w:r w:rsidRPr="00A22700">
        <w:rPr>
          <w:rFonts w:asciiTheme="minorHAnsi" w:hAnsiTheme="minorHAnsi" w:cstheme="minorHAnsi"/>
          <w:sz w:val="29"/>
          <w:szCs w:val="29"/>
        </w:rPr>
        <w:t xml:space="preserve">“Art. </w:t>
      </w:r>
      <w:r w:rsidRPr="00A22700" w:rsidR="00F603B9">
        <w:rPr>
          <w:rFonts w:asciiTheme="minorHAnsi" w:hAnsiTheme="minorHAnsi" w:cstheme="minorHAnsi"/>
          <w:sz w:val="29"/>
          <w:szCs w:val="29"/>
        </w:rPr>
        <w:t>12</w:t>
      </w:r>
      <w:r w:rsidRPr="00A22700">
        <w:rPr>
          <w:rFonts w:asciiTheme="minorHAnsi" w:hAnsiTheme="minorHAnsi" w:cstheme="minorHAnsi"/>
          <w:sz w:val="29"/>
          <w:szCs w:val="29"/>
        </w:rPr>
        <w:t xml:space="preserve">º </w:t>
      </w:r>
      <w:r w:rsidRPr="00A22700" w:rsidR="00D23791">
        <w:rPr>
          <w:rFonts w:asciiTheme="minorHAnsi" w:hAnsiTheme="minorHAnsi" w:cstheme="minorHAnsi"/>
          <w:sz w:val="29"/>
          <w:szCs w:val="29"/>
        </w:rPr>
        <w:t>(...)</w:t>
      </w:r>
    </w:p>
    <w:p w:rsidR="00F603B9" w:rsidRPr="00A22700" w:rsidP="00A22700" w14:paraId="2AA37F2D" w14:textId="38016472">
      <w:pPr>
        <w:pStyle w:val="NormalWeb"/>
        <w:spacing w:before="120" w:beforeAutospacing="0" w:after="240" w:afterAutospacing="0" w:line="276" w:lineRule="auto"/>
        <w:ind w:left="1134"/>
        <w:jc w:val="both"/>
        <w:rPr>
          <w:rFonts w:asciiTheme="minorHAnsi" w:hAnsiTheme="minorHAnsi" w:cstheme="minorHAnsi"/>
          <w:sz w:val="29"/>
          <w:szCs w:val="29"/>
        </w:rPr>
      </w:pPr>
      <w:r w:rsidRPr="00A22700">
        <w:rPr>
          <w:rFonts w:asciiTheme="minorHAnsi" w:hAnsiTheme="minorHAnsi" w:cstheme="minorHAnsi"/>
          <w:sz w:val="29"/>
          <w:szCs w:val="29"/>
        </w:rPr>
        <w:t>§1º</w:t>
      </w:r>
      <w:r w:rsidRPr="00A22700">
        <w:rPr>
          <w:rFonts w:asciiTheme="minorHAnsi" w:hAnsiTheme="minorHAnsi" w:cstheme="minorHAnsi"/>
          <w:sz w:val="29"/>
          <w:szCs w:val="29"/>
        </w:rPr>
        <w:t xml:space="preserve"> – Os valores das multas e serviços aplicados serão destinados </w:t>
      </w:r>
      <w:r w:rsidRPr="00A22700" w:rsidR="00373E64">
        <w:rPr>
          <w:rFonts w:asciiTheme="minorHAnsi" w:hAnsiTheme="minorHAnsi" w:cstheme="minorHAnsi"/>
          <w:sz w:val="29"/>
          <w:szCs w:val="29"/>
        </w:rPr>
        <w:t>pela municipalidade a uma</w:t>
      </w:r>
      <w:r w:rsidRPr="00A22700">
        <w:rPr>
          <w:rFonts w:asciiTheme="minorHAnsi" w:hAnsiTheme="minorHAnsi" w:cstheme="minorHAnsi"/>
          <w:sz w:val="29"/>
          <w:szCs w:val="29"/>
        </w:rPr>
        <w:t xml:space="preserve"> conta específica</w:t>
      </w:r>
      <w:r w:rsidRPr="00A22700" w:rsidR="00B1458D">
        <w:rPr>
          <w:rFonts w:asciiTheme="minorHAnsi" w:hAnsiTheme="minorHAnsi" w:cstheme="minorHAnsi"/>
          <w:sz w:val="29"/>
          <w:szCs w:val="29"/>
        </w:rPr>
        <w:t xml:space="preserve"> para o departamento responsável pelo cumprimento desta lei</w:t>
      </w:r>
      <w:r w:rsidRPr="00A22700">
        <w:rPr>
          <w:rFonts w:asciiTheme="minorHAnsi" w:hAnsiTheme="minorHAnsi" w:cstheme="minorHAnsi"/>
          <w:sz w:val="29"/>
          <w:szCs w:val="29"/>
        </w:rPr>
        <w:t>,</w:t>
      </w:r>
      <w:r w:rsidRPr="00A22700" w:rsidR="00B1458D">
        <w:rPr>
          <w:rFonts w:asciiTheme="minorHAnsi" w:hAnsiTheme="minorHAnsi" w:cstheme="minorHAnsi"/>
          <w:sz w:val="29"/>
          <w:szCs w:val="29"/>
        </w:rPr>
        <w:t xml:space="preserve"> </w:t>
      </w:r>
      <w:r w:rsidRPr="00A22700">
        <w:rPr>
          <w:rFonts w:asciiTheme="minorHAnsi" w:hAnsiTheme="minorHAnsi" w:cstheme="minorHAnsi"/>
          <w:sz w:val="29"/>
          <w:szCs w:val="29"/>
        </w:rPr>
        <w:t xml:space="preserve">os quais serão revertidos </w:t>
      </w:r>
      <w:r w:rsidRPr="00A22700">
        <w:rPr>
          <w:rFonts w:asciiTheme="minorHAnsi" w:hAnsiTheme="minorHAnsi" w:cstheme="minorHAnsi"/>
          <w:sz w:val="29"/>
          <w:szCs w:val="29"/>
        </w:rPr>
        <w:t xml:space="preserve">em custeio de outros serviços </w:t>
      </w:r>
      <w:r w:rsidRPr="00A22700" w:rsidR="00B1458D">
        <w:rPr>
          <w:rFonts w:asciiTheme="minorHAnsi" w:hAnsiTheme="minorHAnsi" w:cstheme="minorHAnsi"/>
          <w:sz w:val="29"/>
          <w:szCs w:val="29"/>
        </w:rPr>
        <w:t xml:space="preserve">futuros </w:t>
      </w:r>
      <w:r w:rsidRPr="00A22700">
        <w:rPr>
          <w:rFonts w:asciiTheme="minorHAnsi" w:hAnsiTheme="minorHAnsi" w:cstheme="minorHAnsi"/>
          <w:sz w:val="29"/>
          <w:szCs w:val="29"/>
        </w:rPr>
        <w:t>de limpeza</w:t>
      </w:r>
      <w:r w:rsidRPr="00A22700" w:rsidR="00B1458D">
        <w:rPr>
          <w:rFonts w:asciiTheme="minorHAnsi" w:hAnsiTheme="minorHAnsi" w:cstheme="minorHAnsi"/>
          <w:sz w:val="29"/>
          <w:szCs w:val="29"/>
        </w:rPr>
        <w:t xml:space="preserve"> e manutenção,</w:t>
      </w:r>
      <w:r w:rsidRPr="00A22700">
        <w:rPr>
          <w:rFonts w:asciiTheme="minorHAnsi" w:hAnsiTheme="minorHAnsi" w:cstheme="minorHAnsi"/>
          <w:sz w:val="29"/>
          <w:szCs w:val="29"/>
        </w:rPr>
        <w:t xml:space="preserve"> e</w:t>
      </w:r>
      <w:r w:rsidRPr="00A22700" w:rsidR="00B1458D">
        <w:rPr>
          <w:rFonts w:asciiTheme="minorHAnsi" w:hAnsiTheme="minorHAnsi" w:cstheme="minorHAnsi"/>
          <w:sz w:val="29"/>
          <w:szCs w:val="29"/>
        </w:rPr>
        <w:t xml:space="preserve"> ainda,</w:t>
      </w:r>
      <w:r w:rsidRPr="00A22700">
        <w:rPr>
          <w:rFonts w:asciiTheme="minorHAnsi" w:hAnsiTheme="minorHAnsi" w:cstheme="minorHAnsi"/>
          <w:sz w:val="29"/>
          <w:szCs w:val="29"/>
        </w:rPr>
        <w:t xml:space="preserve"> </w:t>
      </w:r>
      <w:r w:rsidRPr="00A22700" w:rsidR="00B1458D">
        <w:rPr>
          <w:rFonts w:asciiTheme="minorHAnsi" w:hAnsiTheme="minorHAnsi" w:cstheme="minorHAnsi"/>
          <w:sz w:val="29"/>
          <w:szCs w:val="29"/>
        </w:rPr>
        <w:t xml:space="preserve">na </w:t>
      </w:r>
      <w:r w:rsidRPr="00A22700">
        <w:rPr>
          <w:rFonts w:asciiTheme="minorHAnsi" w:hAnsiTheme="minorHAnsi" w:cstheme="minorHAnsi"/>
          <w:sz w:val="29"/>
          <w:szCs w:val="29"/>
        </w:rPr>
        <w:t>melhoria dos locais destinados a recolhimento dos detritos</w:t>
      </w:r>
      <w:r w:rsidRPr="00A22700" w:rsidR="00B1458D">
        <w:rPr>
          <w:rFonts w:asciiTheme="minorHAnsi" w:hAnsiTheme="minorHAnsi" w:cstheme="minorHAnsi"/>
          <w:sz w:val="29"/>
          <w:szCs w:val="29"/>
        </w:rPr>
        <w:t xml:space="preserve"> indicados pela municipalidade</w:t>
      </w:r>
      <w:r w:rsidRPr="00A22700">
        <w:rPr>
          <w:rFonts w:asciiTheme="minorHAnsi" w:hAnsiTheme="minorHAnsi" w:cstheme="minorHAnsi"/>
          <w:sz w:val="29"/>
          <w:szCs w:val="29"/>
        </w:rPr>
        <w:t>.</w:t>
      </w:r>
      <w:r w:rsidRPr="00A22700" w:rsidR="00D23791">
        <w:rPr>
          <w:rFonts w:asciiTheme="minorHAnsi" w:hAnsiTheme="minorHAnsi" w:cstheme="minorHAnsi"/>
          <w:sz w:val="29"/>
          <w:szCs w:val="29"/>
        </w:rPr>
        <w:t>”</w:t>
      </w:r>
    </w:p>
    <w:p w:rsidR="00B1458D" w:rsidRPr="00A22700" w:rsidP="00A22700" w14:paraId="1AF0F00F" w14:textId="6F386904">
      <w:pPr>
        <w:pStyle w:val="NormalWeb"/>
        <w:spacing w:before="120" w:beforeAutospacing="0" w:after="240" w:afterAutospacing="0" w:line="276" w:lineRule="auto"/>
        <w:ind w:left="1134"/>
        <w:jc w:val="both"/>
        <w:rPr>
          <w:rFonts w:asciiTheme="minorHAnsi" w:hAnsiTheme="minorHAnsi" w:cstheme="minorHAnsi"/>
          <w:sz w:val="29"/>
          <w:szCs w:val="29"/>
        </w:rPr>
      </w:pPr>
      <w:r w:rsidRPr="00A22700">
        <w:rPr>
          <w:rFonts w:asciiTheme="minorHAnsi" w:hAnsiTheme="minorHAnsi" w:cstheme="minorHAnsi"/>
          <w:sz w:val="29"/>
          <w:szCs w:val="29"/>
        </w:rPr>
        <w:t>§2º</w:t>
      </w:r>
      <w:r w:rsidRPr="00A22700">
        <w:rPr>
          <w:rFonts w:asciiTheme="minorHAnsi" w:hAnsiTheme="minorHAnsi" w:cstheme="minorHAnsi"/>
          <w:sz w:val="29"/>
          <w:szCs w:val="29"/>
        </w:rPr>
        <w:t xml:space="preserve"> </w:t>
      </w:r>
      <w:r w:rsidRPr="00A22700">
        <w:rPr>
          <w:rFonts w:asciiTheme="minorHAnsi" w:hAnsiTheme="minorHAnsi" w:cstheme="minorHAnsi"/>
          <w:sz w:val="29"/>
          <w:szCs w:val="29"/>
        </w:rPr>
        <w:t>–</w:t>
      </w:r>
      <w:r w:rsidRPr="00A22700">
        <w:rPr>
          <w:rFonts w:asciiTheme="minorHAnsi" w:hAnsiTheme="minorHAnsi" w:cstheme="minorHAnsi"/>
          <w:sz w:val="29"/>
          <w:szCs w:val="29"/>
        </w:rPr>
        <w:t xml:space="preserve"> </w:t>
      </w:r>
      <w:r w:rsidRPr="00A22700">
        <w:rPr>
          <w:rFonts w:asciiTheme="minorHAnsi" w:hAnsiTheme="minorHAnsi" w:cstheme="minorHAnsi"/>
          <w:sz w:val="29"/>
          <w:szCs w:val="29"/>
        </w:rPr>
        <w:t xml:space="preserve">Os valores recebidos deverão ser discriminados mensalmente </w:t>
      </w:r>
      <w:r w:rsidRPr="00A22700" w:rsidR="00813DBD">
        <w:rPr>
          <w:rFonts w:asciiTheme="minorHAnsi" w:hAnsiTheme="minorHAnsi" w:cstheme="minorHAnsi"/>
          <w:sz w:val="29"/>
          <w:szCs w:val="29"/>
        </w:rPr>
        <w:t>e publicados em</w:t>
      </w:r>
      <w:r w:rsidRPr="00A22700">
        <w:rPr>
          <w:rFonts w:asciiTheme="minorHAnsi" w:hAnsiTheme="minorHAnsi" w:cstheme="minorHAnsi"/>
          <w:sz w:val="29"/>
          <w:szCs w:val="29"/>
        </w:rPr>
        <w:t xml:space="preserve"> </w:t>
      </w:r>
      <w:r w:rsidRPr="00A22700" w:rsidR="00813DBD">
        <w:rPr>
          <w:rFonts w:asciiTheme="minorHAnsi" w:hAnsiTheme="minorHAnsi" w:cstheme="minorHAnsi"/>
          <w:sz w:val="29"/>
          <w:szCs w:val="29"/>
        </w:rPr>
        <w:t>Diário Oficial</w:t>
      </w:r>
      <w:r w:rsidRPr="00A22700">
        <w:rPr>
          <w:rFonts w:asciiTheme="minorHAnsi" w:hAnsiTheme="minorHAnsi" w:cstheme="minorHAnsi"/>
          <w:sz w:val="29"/>
          <w:szCs w:val="29"/>
        </w:rPr>
        <w:t>, a fim de dar uma maior transparência dos recursos recebidos e dispensados para os cidadãos contribuintes.</w:t>
      </w:r>
    </w:p>
    <w:p w:rsidR="00470A90" w:rsidRPr="00A22700" w:rsidP="00A22700" w14:paraId="36007373" w14:textId="77777777">
      <w:pPr>
        <w:pStyle w:val="NormalWeb"/>
        <w:spacing w:before="120" w:beforeAutospacing="0" w:after="240" w:afterAutospacing="0" w:line="276" w:lineRule="auto"/>
        <w:jc w:val="both"/>
        <w:rPr>
          <w:rFonts w:asciiTheme="minorHAnsi" w:hAnsiTheme="minorHAnsi" w:cstheme="minorHAnsi"/>
          <w:sz w:val="29"/>
          <w:szCs w:val="29"/>
        </w:rPr>
      </w:pPr>
    </w:p>
    <w:p w:rsidR="001A268E" w:rsidRPr="00A22700" w:rsidP="00A22700" w14:paraId="2C7F68A1" w14:textId="7905F017">
      <w:pPr>
        <w:pStyle w:val="NormalWeb"/>
        <w:spacing w:before="120" w:beforeAutospacing="0" w:after="240" w:afterAutospacing="0" w:line="276" w:lineRule="auto"/>
        <w:jc w:val="center"/>
        <w:rPr>
          <w:rFonts w:asciiTheme="minorHAnsi" w:hAnsiTheme="minorHAnsi" w:cstheme="minorHAnsi"/>
          <w:sz w:val="29"/>
          <w:szCs w:val="29"/>
        </w:rPr>
      </w:pPr>
      <w:r w:rsidRPr="00A22700">
        <w:rPr>
          <w:rFonts w:asciiTheme="minorHAnsi" w:hAnsiTheme="minorHAnsi" w:cstheme="minorHAnsi"/>
          <w:sz w:val="29"/>
          <w:szCs w:val="29"/>
        </w:rPr>
        <w:t xml:space="preserve">Sala das Sessões, </w:t>
      </w:r>
      <w:r w:rsidRPr="00A22700" w:rsidR="00701B24">
        <w:rPr>
          <w:rFonts w:asciiTheme="minorHAnsi" w:hAnsiTheme="minorHAnsi" w:cstheme="minorHAnsi"/>
          <w:sz w:val="29"/>
          <w:szCs w:val="29"/>
        </w:rPr>
        <w:t>30 de novembro de</w:t>
      </w:r>
      <w:r w:rsidRPr="00A22700">
        <w:rPr>
          <w:rFonts w:asciiTheme="minorHAnsi" w:hAnsiTheme="minorHAnsi" w:cstheme="minorHAnsi"/>
          <w:sz w:val="29"/>
          <w:szCs w:val="29"/>
        </w:rPr>
        <w:t xml:space="preserve"> 2021.</w:t>
      </w:r>
    </w:p>
    <w:p w:rsidR="008D6ED7" w:rsidP="00470A90" w14:paraId="360A0BAB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8D6ED7" w:rsidP="00470A90" w14:paraId="3C037CF4" w14:textId="75F1A876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18447393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267812" name="chancela sem fundo azul PNG.pn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ED7" w:rsidP="00C63007" w14:paraId="29D77A6E" w14:textId="4904DCDC">
      <w:pPr>
        <w:pStyle w:val="NormalWeb"/>
        <w:spacing w:before="120" w:beforeAutospacing="0" w:after="360" w:afterAutospacing="0" w:line="360" w:lineRule="auto"/>
        <w:jc w:val="center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</w:rPr>
        <w:br w:type="column"/>
      </w:r>
    </w:p>
    <w:p w:rsidR="00C63007" w:rsidP="008D6ED7" w14:paraId="4C4BD316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30"/>
          <w:szCs w:val="30"/>
        </w:rPr>
      </w:pPr>
    </w:p>
    <w:p w:rsidR="00C63007" w:rsidP="00C63007" w14:paraId="20361A72" w14:textId="77777777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cstheme="minorHAnsi"/>
        </w:rPr>
        <w:t>__________________________________</w:t>
      </w:r>
    </w:p>
    <w:p w:rsidR="00C63007" w:rsidRPr="008D6ED7" w:rsidP="00C63007" w14:paraId="56A1412F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8D6ED7">
        <w:rPr>
          <w:rFonts w:asciiTheme="minorHAnsi" w:hAnsiTheme="minorHAnsi" w:cstheme="minorHAnsi"/>
          <w:b/>
          <w:bCs/>
          <w:sz w:val="30"/>
          <w:szCs w:val="30"/>
        </w:rPr>
        <w:t>LUCAS AGOSTINHO</w:t>
      </w:r>
    </w:p>
    <w:p w:rsidR="00C63007" w:rsidRPr="008D6ED7" w:rsidP="00C63007" w14:paraId="034E83A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30"/>
          <w:szCs w:val="30"/>
        </w:rPr>
        <w:sectPr w:rsidSect="008D6ED7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  <w:r w:rsidRPr="008D6ED7">
        <w:rPr>
          <w:rFonts w:asciiTheme="minorHAnsi" w:hAnsiTheme="minorHAnsi" w:cstheme="minorHAnsi"/>
          <w:b/>
          <w:bCs/>
          <w:sz w:val="30"/>
          <w:szCs w:val="30"/>
        </w:rPr>
        <w:t>VEREADOR</w:t>
      </w:r>
    </w:p>
    <w:p w:rsidR="0093129E" w:rsidRPr="008D6ED7" w:rsidP="008D6ED7" w14:paraId="04D83839" w14:textId="4A80901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30"/>
          <w:szCs w:val="30"/>
        </w:rPr>
        <w:sectPr w:rsidSect="008D6ED7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8C4262" w:rsidP="00470A90" w14:paraId="70A1CAA5" w14:textId="3A6E7ECE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</w:p>
    <w:p w:rsidR="00A22700" w14:paraId="1832BF22" w14:textId="41C52655">
      <w:pPr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br w:type="page"/>
      </w:r>
    </w:p>
    <w:p w:rsidR="008C4262" w14:paraId="435C6D1C" w14:textId="77777777">
      <w:pPr>
        <w:rPr>
          <w:rFonts w:eastAsia="Times New Roman" w:cstheme="minorHAnsi"/>
          <w:sz w:val="24"/>
          <w:szCs w:val="24"/>
          <w:lang w:eastAsia="pt-BR"/>
        </w:rPr>
      </w:pPr>
    </w:p>
    <w:p w:rsidR="00751673" w:rsidRPr="00295449" w:rsidP="00470A90" w14:paraId="4747D73C" w14:textId="554D537E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95449">
        <w:rPr>
          <w:rFonts w:asciiTheme="minorHAnsi" w:hAnsiTheme="minorHAnsi" w:cstheme="minorHAnsi"/>
          <w:b/>
          <w:sz w:val="44"/>
          <w:szCs w:val="36"/>
        </w:rPr>
        <w:t>JUSTIFICATIVA</w:t>
      </w:r>
    </w:p>
    <w:p w:rsidR="00764A31" w:rsidRPr="00295449" w:rsidP="00295449" w14:paraId="6E1A2A54" w14:textId="00DA3247">
      <w:pPr>
        <w:pStyle w:val="NormalWeb"/>
        <w:spacing w:before="120" w:beforeAutospacing="0" w:after="240" w:afterAutospacing="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295449">
        <w:rPr>
          <w:rFonts w:asciiTheme="minorHAnsi" w:hAnsiTheme="minorHAnsi" w:cstheme="minorHAnsi"/>
          <w:sz w:val="28"/>
          <w:szCs w:val="28"/>
        </w:rPr>
        <w:t>Pel</w:t>
      </w:r>
      <w:r w:rsidRPr="00295449" w:rsidR="00D127EF">
        <w:rPr>
          <w:rFonts w:asciiTheme="minorHAnsi" w:hAnsiTheme="minorHAnsi" w:cstheme="minorHAnsi"/>
          <w:sz w:val="28"/>
          <w:szCs w:val="28"/>
        </w:rPr>
        <w:t>a</w:t>
      </w:r>
      <w:r w:rsidRPr="00295449">
        <w:rPr>
          <w:rFonts w:asciiTheme="minorHAnsi" w:hAnsiTheme="minorHAnsi" w:cstheme="minorHAnsi"/>
          <w:sz w:val="28"/>
          <w:szCs w:val="28"/>
        </w:rPr>
        <w:t xml:space="preserve"> presente</w:t>
      </w:r>
      <w:r w:rsidRPr="00295449" w:rsidR="00D127EF">
        <w:rPr>
          <w:rFonts w:asciiTheme="minorHAnsi" w:hAnsiTheme="minorHAnsi" w:cstheme="minorHAnsi"/>
          <w:sz w:val="28"/>
          <w:szCs w:val="28"/>
        </w:rPr>
        <w:t xml:space="preserve"> emenda</w:t>
      </w:r>
      <w:r w:rsidRPr="00295449">
        <w:rPr>
          <w:rFonts w:asciiTheme="minorHAnsi" w:hAnsiTheme="minorHAnsi" w:cstheme="minorHAnsi"/>
          <w:sz w:val="28"/>
          <w:szCs w:val="28"/>
        </w:rPr>
        <w:t>, desejamos dar uma nova adaptação ao texto original do projeto proposto, inclu</w:t>
      </w:r>
      <w:r w:rsidRPr="00295449" w:rsidR="00D127EF">
        <w:rPr>
          <w:rFonts w:asciiTheme="minorHAnsi" w:hAnsiTheme="minorHAnsi" w:cstheme="minorHAnsi"/>
          <w:sz w:val="28"/>
          <w:szCs w:val="28"/>
        </w:rPr>
        <w:t>indo</w:t>
      </w:r>
      <w:r w:rsidRPr="00295449">
        <w:rPr>
          <w:rFonts w:asciiTheme="minorHAnsi" w:hAnsiTheme="minorHAnsi" w:cstheme="minorHAnsi"/>
          <w:sz w:val="28"/>
          <w:szCs w:val="28"/>
        </w:rPr>
        <w:t xml:space="preserve"> a obrigatoriedade da destinação </w:t>
      </w:r>
      <w:r w:rsidRPr="00295449" w:rsidR="00D127EF">
        <w:rPr>
          <w:rFonts w:asciiTheme="minorHAnsi" w:hAnsiTheme="minorHAnsi" w:cstheme="minorHAnsi"/>
          <w:sz w:val="28"/>
          <w:szCs w:val="28"/>
        </w:rPr>
        <w:t xml:space="preserve">dos detritos </w:t>
      </w:r>
      <w:r w:rsidRPr="00295449">
        <w:rPr>
          <w:rFonts w:asciiTheme="minorHAnsi" w:hAnsiTheme="minorHAnsi" w:cstheme="minorHAnsi"/>
          <w:sz w:val="28"/>
          <w:szCs w:val="28"/>
        </w:rPr>
        <w:t>em local previamente especificado, desta forma, tornar-se-á um padrão</w:t>
      </w:r>
      <w:r w:rsidRPr="00295449" w:rsidR="00D127EF">
        <w:rPr>
          <w:rFonts w:asciiTheme="minorHAnsi" w:hAnsiTheme="minorHAnsi" w:cstheme="minorHAnsi"/>
          <w:sz w:val="28"/>
          <w:szCs w:val="28"/>
        </w:rPr>
        <w:t xml:space="preserve"> para o despejo regular dos munícipes.</w:t>
      </w:r>
    </w:p>
    <w:p w:rsidR="00D76099" w:rsidRPr="00295449" w:rsidP="00295449" w14:paraId="17F32438" w14:textId="7CDFAAA5">
      <w:pPr>
        <w:pStyle w:val="NormalWeb"/>
        <w:spacing w:before="120" w:beforeAutospacing="0" w:after="240" w:afterAutospacing="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295449">
        <w:rPr>
          <w:rFonts w:asciiTheme="minorHAnsi" w:hAnsiTheme="minorHAnsi" w:cstheme="minorHAnsi"/>
          <w:sz w:val="28"/>
          <w:szCs w:val="28"/>
        </w:rPr>
        <w:t xml:space="preserve">Além disso, visa também </w:t>
      </w:r>
      <w:r w:rsidRPr="00295449" w:rsidR="00764A31">
        <w:rPr>
          <w:rFonts w:asciiTheme="minorHAnsi" w:hAnsiTheme="minorHAnsi" w:cstheme="minorHAnsi"/>
          <w:sz w:val="28"/>
          <w:szCs w:val="28"/>
        </w:rPr>
        <w:t xml:space="preserve">dar à população do município uma maior transparência em relação à arrecadação dos recursos oriundos dos valores recebidos por esta lei. </w:t>
      </w:r>
    </w:p>
    <w:p w:rsidR="00D127EF" w:rsidRPr="00295449" w:rsidP="00295449" w14:paraId="42F45B5D" w14:textId="11D1A5E0">
      <w:pPr>
        <w:pStyle w:val="NormalWeb"/>
        <w:spacing w:before="120" w:beforeAutospacing="0" w:after="240" w:afterAutospacing="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295449">
        <w:rPr>
          <w:rFonts w:asciiTheme="minorHAnsi" w:hAnsiTheme="minorHAnsi" w:cstheme="minorHAnsi"/>
          <w:sz w:val="28"/>
          <w:szCs w:val="28"/>
        </w:rPr>
        <w:t>Diante do exposto, peço aos nobres pares a aprovação desta emenda, que certamente será de grande utilidade para a população do nosso município.</w:t>
      </w:r>
    </w:p>
    <w:p w:rsidR="003E5462" w:rsidRPr="00295449" w:rsidP="00295449" w14:paraId="58A78522" w14:textId="77777777">
      <w:pPr>
        <w:pStyle w:val="NormalWeb"/>
        <w:spacing w:before="120" w:beforeAutospacing="0" w:after="240" w:afterAutospacing="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D76099" w:rsidRPr="00295449" w:rsidP="00295449" w14:paraId="721675EB" w14:textId="54A9512F">
      <w:pPr>
        <w:pStyle w:val="NormalWeb"/>
        <w:spacing w:before="120" w:beforeAutospacing="0" w:after="24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95449">
        <w:rPr>
          <w:rFonts w:asciiTheme="minorHAnsi" w:hAnsiTheme="minorHAnsi" w:cstheme="minorHAnsi"/>
          <w:sz w:val="28"/>
          <w:szCs w:val="28"/>
        </w:rPr>
        <w:t xml:space="preserve">Sala das Sessões, </w:t>
      </w:r>
      <w:r w:rsidRPr="00295449" w:rsidR="003E5462">
        <w:rPr>
          <w:rFonts w:asciiTheme="minorHAnsi" w:hAnsiTheme="minorHAnsi" w:cstheme="minorHAnsi"/>
          <w:sz w:val="28"/>
          <w:szCs w:val="28"/>
        </w:rPr>
        <w:t>30 de novembro de</w:t>
      </w:r>
      <w:r w:rsidRPr="00295449">
        <w:rPr>
          <w:rFonts w:asciiTheme="minorHAnsi" w:hAnsiTheme="minorHAnsi" w:cstheme="minorHAnsi"/>
          <w:sz w:val="28"/>
          <w:szCs w:val="28"/>
        </w:rPr>
        <w:t xml:space="preserve"> 2021.</w:t>
      </w:r>
    </w:p>
    <w:p w:rsidR="006F28F6" w:rsidP="00D36241" w14:paraId="5EE5987A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  <w:sectPr w:rsidSect="008D6ED7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6F28F6" w:rsidP="006F28F6" w14:paraId="46C553E9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603940" name="chancela sem fundo azul PNG.pn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8F6" w:rsidP="006F28F6" w14:paraId="1B30EE1C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column"/>
      </w:r>
    </w:p>
    <w:p w:rsidR="006F28F6" w:rsidP="006F28F6" w14:paraId="3F2B6F94" w14:textId="77777777">
      <w:pPr>
        <w:pStyle w:val="NormalWeb"/>
        <w:spacing w:before="120" w:beforeAutospacing="0" w:after="240" w:afterAutospacing="0" w:line="360" w:lineRule="auto"/>
        <w:jc w:val="center"/>
        <w:rPr>
          <w:rFonts w:asciiTheme="minorHAnsi" w:hAnsiTheme="minorHAnsi" w:cstheme="minorHAnsi"/>
        </w:rPr>
      </w:pPr>
    </w:p>
    <w:p w:rsidR="006F28F6" w:rsidP="006F28F6" w14:paraId="00645E94" w14:textId="77777777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cstheme="minorHAnsi"/>
        </w:rPr>
        <w:t>__________________________________</w:t>
      </w:r>
    </w:p>
    <w:p w:rsidR="006F28F6" w:rsidRPr="008D6ED7" w:rsidP="006F28F6" w14:paraId="258D172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8D6ED7">
        <w:rPr>
          <w:rFonts w:asciiTheme="minorHAnsi" w:hAnsiTheme="minorHAnsi" w:cstheme="minorHAnsi"/>
          <w:b/>
          <w:bCs/>
          <w:sz w:val="30"/>
          <w:szCs w:val="30"/>
        </w:rPr>
        <w:t>LUCAS AGOSTINHO</w:t>
      </w:r>
    </w:p>
    <w:p w:rsidR="006F28F6" w:rsidRPr="008D6ED7" w:rsidP="006F28F6" w14:paraId="30BD0BC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30"/>
          <w:szCs w:val="30"/>
        </w:rPr>
        <w:sectPr w:rsidSect="008D6ED7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  <w:r w:rsidRPr="008D6ED7">
        <w:rPr>
          <w:rFonts w:asciiTheme="minorHAnsi" w:hAnsiTheme="minorHAnsi" w:cstheme="minorHAnsi"/>
          <w:b/>
          <w:bCs/>
          <w:sz w:val="30"/>
          <w:szCs w:val="30"/>
        </w:rPr>
        <w:t>VEREADOR</w:t>
      </w:r>
    </w:p>
    <w:p w:rsidR="006F28F6" w:rsidP="00D36241" w14:paraId="0057E3A8" w14:textId="0F22EF8D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  <w:sectPr w:rsidSect="006F28F6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ermEnd w:id="0"/>
    <w:p w:rsidR="00D36241" w:rsidP="00D36241" w14:paraId="2500C955" w14:textId="29175D02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</w:p>
    <w:sectPr w:rsidSect="008D6ED7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B27"/>
    <w:rsid w:val="000312E1"/>
    <w:rsid w:val="000350E8"/>
    <w:rsid w:val="000A56EF"/>
    <w:rsid w:val="000D2BDC"/>
    <w:rsid w:val="000F0389"/>
    <w:rsid w:val="000F5AA2"/>
    <w:rsid w:val="00104AAA"/>
    <w:rsid w:val="00113B4D"/>
    <w:rsid w:val="00120F83"/>
    <w:rsid w:val="001315BD"/>
    <w:rsid w:val="001540FC"/>
    <w:rsid w:val="0015657E"/>
    <w:rsid w:val="00156CF8"/>
    <w:rsid w:val="00177B1D"/>
    <w:rsid w:val="001829CE"/>
    <w:rsid w:val="00184F88"/>
    <w:rsid w:val="001A268E"/>
    <w:rsid w:val="00271ED8"/>
    <w:rsid w:val="00295449"/>
    <w:rsid w:val="002E32FB"/>
    <w:rsid w:val="003451FD"/>
    <w:rsid w:val="00373E64"/>
    <w:rsid w:val="00387C5F"/>
    <w:rsid w:val="003E5462"/>
    <w:rsid w:val="003F3133"/>
    <w:rsid w:val="004409B5"/>
    <w:rsid w:val="00460A32"/>
    <w:rsid w:val="00470A90"/>
    <w:rsid w:val="004759BB"/>
    <w:rsid w:val="00476C44"/>
    <w:rsid w:val="00490003"/>
    <w:rsid w:val="004B2CC9"/>
    <w:rsid w:val="004B4F23"/>
    <w:rsid w:val="0051286F"/>
    <w:rsid w:val="00531613"/>
    <w:rsid w:val="00567827"/>
    <w:rsid w:val="005969CB"/>
    <w:rsid w:val="005F7517"/>
    <w:rsid w:val="00626437"/>
    <w:rsid w:val="00632FA0"/>
    <w:rsid w:val="006519EA"/>
    <w:rsid w:val="00691428"/>
    <w:rsid w:val="006A0772"/>
    <w:rsid w:val="006A2E3C"/>
    <w:rsid w:val="006C41A4"/>
    <w:rsid w:val="006D1E9A"/>
    <w:rsid w:val="006E7C69"/>
    <w:rsid w:val="006F28F6"/>
    <w:rsid w:val="006F3977"/>
    <w:rsid w:val="006F5C4F"/>
    <w:rsid w:val="00701B24"/>
    <w:rsid w:val="00751673"/>
    <w:rsid w:val="00764A31"/>
    <w:rsid w:val="007B25CD"/>
    <w:rsid w:val="007D3B71"/>
    <w:rsid w:val="007E3E6F"/>
    <w:rsid w:val="007F6306"/>
    <w:rsid w:val="00813DBD"/>
    <w:rsid w:val="00822396"/>
    <w:rsid w:val="008C3EBF"/>
    <w:rsid w:val="008C4262"/>
    <w:rsid w:val="008D58A3"/>
    <w:rsid w:val="008D6ED7"/>
    <w:rsid w:val="009148DB"/>
    <w:rsid w:val="0093129E"/>
    <w:rsid w:val="009A1281"/>
    <w:rsid w:val="009B23CB"/>
    <w:rsid w:val="009C3B2A"/>
    <w:rsid w:val="009E2708"/>
    <w:rsid w:val="00A05E0F"/>
    <w:rsid w:val="00A06CF2"/>
    <w:rsid w:val="00A22700"/>
    <w:rsid w:val="00A63132"/>
    <w:rsid w:val="00AA4C06"/>
    <w:rsid w:val="00B1458D"/>
    <w:rsid w:val="00B446AD"/>
    <w:rsid w:val="00B81C6B"/>
    <w:rsid w:val="00BB3666"/>
    <w:rsid w:val="00BB67F4"/>
    <w:rsid w:val="00C00C1E"/>
    <w:rsid w:val="00C25387"/>
    <w:rsid w:val="00C36776"/>
    <w:rsid w:val="00C6126C"/>
    <w:rsid w:val="00C63007"/>
    <w:rsid w:val="00C90D6F"/>
    <w:rsid w:val="00CD6B58"/>
    <w:rsid w:val="00CE5FA6"/>
    <w:rsid w:val="00CF2C21"/>
    <w:rsid w:val="00CF401E"/>
    <w:rsid w:val="00D05B8C"/>
    <w:rsid w:val="00D06D59"/>
    <w:rsid w:val="00D127EF"/>
    <w:rsid w:val="00D23791"/>
    <w:rsid w:val="00D36241"/>
    <w:rsid w:val="00D50035"/>
    <w:rsid w:val="00D76099"/>
    <w:rsid w:val="00DA7A8F"/>
    <w:rsid w:val="00DD6612"/>
    <w:rsid w:val="00DF5215"/>
    <w:rsid w:val="00E800B3"/>
    <w:rsid w:val="00EB6E6E"/>
    <w:rsid w:val="00ED54E7"/>
    <w:rsid w:val="00EE4588"/>
    <w:rsid w:val="00EF2C7C"/>
    <w:rsid w:val="00F324A3"/>
    <w:rsid w:val="00F603B9"/>
    <w:rsid w:val="00F62E17"/>
    <w:rsid w:val="00FC4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829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182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CF467-5A3F-458E-8238-F31AF98E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348</Words>
  <Characters>1882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87</cp:revision>
  <cp:lastPrinted>2021-02-25T18:05:00Z</cp:lastPrinted>
  <dcterms:created xsi:type="dcterms:W3CDTF">2021-04-23T19:10:00Z</dcterms:created>
  <dcterms:modified xsi:type="dcterms:W3CDTF">2021-11-30T15:57:00Z</dcterms:modified>
</cp:coreProperties>
</file>