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B148" w14:textId="77777777" w:rsidR="00D9501A" w:rsidRDefault="00D9501A" w:rsidP="00D9501A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permStart w:id="387213876" w:edGrp="everyone"/>
    </w:p>
    <w:p w14:paraId="673F7585" w14:textId="77777777" w:rsidR="00D9501A" w:rsidRDefault="00D9501A" w:rsidP="00D9501A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07D09FB0" w14:textId="48510527" w:rsidR="00D9501A" w:rsidRDefault="00D9501A" w:rsidP="00D9501A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  <w:r>
        <w:rPr>
          <w:rStyle w:val="Forte"/>
          <w:sz w:val="30"/>
          <w:szCs w:val="30"/>
        </w:rPr>
        <w:t>EXMO. SR. PRESIDENTE DA CÂMARA MUNICIPAL DE SUMARÉ</w:t>
      </w:r>
    </w:p>
    <w:p w14:paraId="698AD6DC" w14:textId="77777777" w:rsidR="00D9501A" w:rsidRDefault="00D9501A" w:rsidP="00D9501A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Temos a honra e a grata satisfação de apresentar a esta egrégia Casa de Leis a presente </w:t>
      </w:r>
      <w:r>
        <w:rPr>
          <w:rFonts w:asciiTheme="minorHAnsi" w:hAnsiTheme="minorHAnsi" w:cstheme="minorHAnsi"/>
          <w:b/>
        </w:rPr>
        <w:t xml:space="preserve">MOÇÃO DE CONGRATULAÇÃO </w:t>
      </w:r>
      <w:r>
        <w:rPr>
          <w:rFonts w:asciiTheme="minorHAnsi" w:hAnsiTheme="minorHAnsi" w:cstheme="minorHAnsi"/>
        </w:rPr>
        <w:t xml:space="preserve">para o </w:t>
      </w:r>
      <w:r>
        <w:rPr>
          <w:rFonts w:asciiTheme="minorHAnsi" w:hAnsiTheme="minorHAnsi" w:cstheme="minorHAnsi"/>
          <w:b/>
          <w:bCs/>
        </w:rPr>
        <w:t>Sr. Dr. FELIPE ALBERTO VERZA FERREIRA</w:t>
      </w:r>
      <w:r>
        <w:rPr>
          <w:rFonts w:asciiTheme="minorHAnsi" w:hAnsiTheme="minorHAnsi" w:cstheme="minorHAnsi"/>
        </w:rPr>
        <w:t xml:space="preserve"> pela vitória nas eleições realizadas na última quinta-feira, 24 de novembro, da Associação Comercial, Industrial e Agropecuária de Sumaré - ACIAS. </w:t>
      </w:r>
    </w:p>
    <w:p w14:paraId="0E61B168" w14:textId="77777777" w:rsidR="00D9501A" w:rsidRDefault="00D9501A" w:rsidP="00D9501A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última quinta-feira, 24 de novembro de 2021, foi realizada as eleições para Presidência, Diretoria e Conselhos da Associação Comercial de Sumaré, a ACIAS. A eleição foi realizada no auditório da instituição. </w:t>
      </w:r>
      <w:r w:rsidRPr="00A32F00">
        <w:rPr>
          <w:rFonts w:asciiTheme="minorHAnsi" w:hAnsiTheme="minorHAnsi" w:cstheme="minorHAnsi"/>
          <w:shd w:val="clear" w:color="auto" w:fill="FFFFFF"/>
        </w:rPr>
        <w:t>Durante todo o dia, associados compareceram à associação para registrar o voto. A apuração começou logo após o encerramento da votação.</w:t>
      </w:r>
      <w:r>
        <w:rPr>
          <w:rFonts w:asciiTheme="minorHAnsi" w:hAnsiTheme="minorHAnsi" w:cstheme="minorHAnsi"/>
        </w:rPr>
        <w:t xml:space="preserve">   </w:t>
      </w:r>
    </w:p>
    <w:p w14:paraId="54DFA372" w14:textId="77777777" w:rsidR="00D9501A" w:rsidRPr="00A32F00" w:rsidRDefault="00D9501A" w:rsidP="00D9501A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A32F00">
        <w:rPr>
          <w:rFonts w:asciiTheme="minorHAnsi" w:hAnsiTheme="minorHAnsi" w:cstheme="minorHAnsi"/>
        </w:rPr>
        <w:t xml:space="preserve">A ACIAS tem como missão </w:t>
      </w:r>
      <w:r>
        <w:rPr>
          <w:rFonts w:asciiTheme="minorHAnsi" w:hAnsiTheme="minorHAnsi" w:cstheme="minorHAnsi"/>
          <w:shd w:val="clear" w:color="auto" w:fill="FEF3EF"/>
        </w:rPr>
        <w:t>i</w:t>
      </w:r>
      <w:r w:rsidRPr="00A32F00">
        <w:rPr>
          <w:rFonts w:asciiTheme="minorHAnsi" w:hAnsiTheme="minorHAnsi" w:cstheme="minorHAnsi"/>
          <w:shd w:val="clear" w:color="auto" w:fill="FEF3EF"/>
        </w:rPr>
        <w:t>ntegrar empresas e comunidades, mantendo permanentemente o mais alto grau de qualidade e profissionalismo, prestando serviços aos associados e ao empresário, atuando de forma ética no desenvolvimento local.</w:t>
      </w:r>
      <w:r>
        <w:rPr>
          <w:rFonts w:asciiTheme="minorHAnsi" w:hAnsiTheme="minorHAnsi" w:cstheme="minorHAnsi"/>
        </w:rPr>
        <w:t xml:space="preserve"> </w:t>
      </w:r>
      <w:r w:rsidRPr="00A32F00">
        <w:rPr>
          <w:rFonts w:asciiTheme="minorHAnsi" w:hAnsiTheme="minorHAnsi" w:cstheme="minorHAnsi"/>
          <w:shd w:val="clear" w:color="auto" w:fill="FEF3EF"/>
        </w:rPr>
        <w:t>Em seu quadro associativo encontram-se empresários representantes de todos os setores da economia, tais como Indústria, Comércio, Agropecuária, Prestação de Serviços, Profissionais Liberais, Entidades e Autarquias, contando com a maioria de seus associados esta</w:t>
      </w:r>
      <w:r>
        <w:rPr>
          <w:rFonts w:asciiTheme="minorHAnsi" w:hAnsiTheme="minorHAnsi" w:cstheme="minorHAnsi"/>
          <w:shd w:val="clear" w:color="auto" w:fill="FEF3EF"/>
        </w:rPr>
        <w:t xml:space="preserve">belecidos no próprio Município. </w:t>
      </w:r>
      <w:r w:rsidRPr="00A32F00">
        <w:rPr>
          <w:rFonts w:asciiTheme="minorHAnsi" w:hAnsiTheme="minorHAnsi" w:cstheme="minorHAnsi"/>
          <w:shd w:val="clear" w:color="auto" w:fill="FEF3EF"/>
        </w:rPr>
        <w:t xml:space="preserve">Buscando sempre o desenvolvimento tecnológico, a ACIAS dispõe dos recursos humanos e </w:t>
      </w:r>
      <w:r>
        <w:rPr>
          <w:rFonts w:asciiTheme="minorHAnsi" w:hAnsiTheme="minorHAnsi" w:cstheme="minorHAnsi"/>
          <w:shd w:val="clear" w:color="auto" w:fill="FEF3EF"/>
        </w:rPr>
        <w:t xml:space="preserve">técnicos, que possibilitam aos </w:t>
      </w:r>
      <w:r w:rsidRPr="00A32F00">
        <w:rPr>
          <w:rFonts w:asciiTheme="minorHAnsi" w:hAnsiTheme="minorHAnsi" w:cstheme="minorHAnsi"/>
          <w:shd w:val="clear" w:color="auto" w:fill="FEF3EF"/>
        </w:rPr>
        <w:t>seus associados acesso em seus bancos de dados de maneira segura, rápida e cada vez com mais qualidade.</w:t>
      </w:r>
    </w:p>
    <w:p w14:paraId="228E1CE4" w14:textId="77777777" w:rsidR="00D9501A" w:rsidRDefault="00D9501A" w:rsidP="00D9501A">
      <w:pPr>
        <w:spacing w:line="360" w:lineRule="auto"/>
        <w:ind w:firstLine="1418"/>
        <w:jc w:val="both"/>
        <w:rPr>
          <w:shd w:val="clear" w:color="auto" w:fill="FFFFFF"/>
        </w:rPr>
      </w:pPr>
      <w:r w:rsidRPr="002E0EB6">
        <w:rPr>
          <w:rFonts w:asciiTheme="minorHAnsi" w:hAnsiTheme="minorHAnsi" w:cstheme="minorHAnsi"/>
          <w:shd w:val="clear" w:color="auto" w:fill="FFFFFF"/>
        </w:rPr>
        <w:t xml:space="preserve">O advogado Dr. Felipe Alberto </w:t>
      </w:r>
      <w:proofErr w:type="spellStart"/>
      <w:r w:rsidRPr="002E0EB6">
        <w:rPr>
          <w:rFonts w:asciiTheme="minorHAnsi" w:hAnsiTheme="minorHAnsi" w:cstheme="minorHAnsi"/>
          <w:shd w:val="clear" w:color="auto" w:fill="FFFFFF"/>
        </w:rPr>
        <w:t>Verza</w:t>
      </w:r>
      <w:proofErr w:type="spellEnd"/>
      <w:r w:rsidRPr="002E0EB6">
        <w:rPr>
          <w:rFonts w:asciiTheme="minorHAnsi" w:hAnsiTheme="minorHAnsi" w:cstheme="minorHAnsi"/>
          <w:shd w:val="clear" w:color="auto" w:fill="FFFFFF"/>
        </w:rPr>
        <w:t xml:space="preserve"> Ferreira</w:t>
      </w:r>
      <w:r>
        <w:rPr>
          <w:rFonts w:asciiTheme="minorHAnsi" w:hAnsiTheme="minorHAnsi" w:cstheme="minorHAnsi"/>
          <w:shd w:val="clear" w:color="auto" w:fill="FFFFFF"/>
        </w:rPr>
        <w:t xml:space="preserve"> tem 41 anos, é casado com Carolina Soares de Moura, com quem tem uma filha,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Luisa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Soares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Verza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Ferreira. É </w:t>
      </w:r>
      <w:r>
        <w:rPr>
          <w:shd w:val="clear" w:color="auto" w:fill="FFFFFF"/>
        </w:rPr>
        <w:t xml:space="preserve">especialista em direito empresarial e conhece bem a rotina da </w:t>
      </w:r>
      <w:proofErr w:type="spellStart"/>
      <w:r>
        <w:rPr>
          <w:shd w:val="clear" w:color="auto" w:fill="FFFFFF"/>
        </w:rPr>
        <w:t>Acias</w:t>
      </w:r>
      <w:proofErr w:type="spellEnd"/>
      <w:r>
        <w:rPr>
          <w:shd w:val="clear" w:color="auto" w:fill="FFFFFF"/>
        </w:rPr>
        <w:t xml:space="preserve">. Há 14 anos atua junto à diretoria. Já foi diretor e atualmente responde pelo Jurídico da Associação. Neste período pandêmico, Dr. Felipe </w:t>
      </w:r>
      <w:proofErr w:type="spellStart"/>
      <w:r>
        <w:rPr>
          <w:shd w:val="clear" w:color="auto" w:fill="FFFFFF"/>
        </w:rPr>
        <w:t>Verza</w:t>
      </w:r>
      <w:proofErr w:type="spellEnd"/>
      <w:r>
        <w:rPr>
          <w:shd w:val="clear" w:color="auto" w:fill="FFFFFF"/>
        </w:rPr>
        <w:t xml:space="preserve"> se destacou muito, tendo ações combativas, na busca por melhorias e soluções para os empresários e comerciantes que tanto sofreram. Sempre buscou o diálogo com os poderes públicos, como esta Casa de Leis, por exemplo. Temos plena convicção que o Dr Felipe </w:t>
      </w:r>
      <w:proofErr w:type="spellStart"/>
      <w:r>
        <w:rPr>
          <w:shd w:val="clear" w:color="auto" w:fill="FFFFFF"/>
        </w:rPr>
        <w:t>Verza</w:t>
      </w:r>
      <w:proofErr w:type="spellEnd"/>
      <w:r>
        <w:rPr>
          <w:shd w:val="clear" w:color="auto" w:fill="FFFFFF"/>
        </w:rPr>
        <w:t xml:space="preserve"> desenvolverá um grandioso trabalho à frente desta instituição.</w:t>
      </w:r>
    </w:p>
    <w:p w14:paraId="09666F21" w14:textId="77777777" w:rsidR="00D9501A" w:rsidRDefault="00D9501A" w:rsidP="00D9501A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Portanto, senhor presidente, pela vitória nas eleições realizadas da Associação Comercial, Industrial e Agropecuária de Sumaré - ACIAS, requeiro, na forma regimental e, após ouvido </w:t>
      </w:r>
    </w:p>
    <w:p w14:paraId="610CA2E9" w14:textId="77777777" w:rsidR="00D9501A" w:rsidRDefault="00D9501A" w:rsidP="00D9501A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</w:p>
    <w:p w14:paraId="78EB57A3" w14:textId="77777777" w:rsidR="00D9501A" w:rsidRDefault="00D9501A" w:rsidP="00D9501A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</w:p>
    <w:p w14:paraId="1BE64513" w14:textId="77777777" w:rsidR="00D9501A" w:rsidRDefault="00D9501A" w:rsidP="00D9501A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</w:p>
    <w:p w14:paraId="08269987" w14:textId="778DF469" w:rsidR="00D9501A" w:rsidRDefault="00D9501A" w:rsidP="00D9501A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o Plenário, que seja encaminhada a referida </w:t>
      </w:r>
      <w:r>
        <w:rPr>
          <w:rFonts w:asciiTheme="minorHAnsi" w:hAnsiTheme="minorHAnsi" w:cstheme="minorHAnsi"/>
          <w:b/>
        </w:rPr>
        <w:t xml:space="preserve">MOÇÃO DE CONGRATULAÇÃO </w:t>
      </w:r>
      <w:r>
        <w:rPr>
          <w:rFonts w:asciiTheme="minorHAnsi" w:hAnsiTheme="minorHAnsi" w:cstheme="minorHAnsi"/>
        </w:rPr>
        <w:t xml:space="preserve">para o </w:t>
      </w:r>
      <w:r>
        <w:rPr>
          <w:rFonts w:asciiTheme="minorHAnsi" w:hAnsiTheme="minorHAnsi" w:cstheme="minorHAnsi"/>
          <w:b/>
          <w:bCs/>
        </w:rPr>
        <w:t>Sr. Dr. FELIPE ALBERTO VERZA FERREIRA, estendendo ao demais membros eleitos, como segue:</w:t>
      </w:r>
    </w:p>
    <w:p w14:paraId="4BDC87A4" w14:textId="77777777" w:rsidR="00D9501A" w:rsidRPr="00DE005A" w:rsidRDefault="00D9501A" w:rsidP="00D950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E005A">
        <w:rPr>
          <w:rFonts w:asciiTheme="minorHAnsi" w:hAnsiTheme="minorHAnsi" w:cstheme="minorHAnsi"/>
          <w:sz w:val="22"/>
          <w:szCs w:val="22"/>
        </w:rPr>
        <w:t xml:space="preserve">1º Vice-Presidente – Aparecido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Angelo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Gonçalves – Do Valle Veículos</w:t>
      </w:r>
      <w:r w:rsidRPr="00DE005A">
        <w:rPr>
          <w:rFonts w:asciiTheme="minorHAnsi" w:hAnsiTheme="minorHAnsi" w:cstheme="minorHAnsi"/>
          <w:sz w:val="22"/>
          <w:szCs w:val="22"/>
        </w:rPr>
        <w:br/>
        <w:t xml:space="preserve">2º Vice-Presidente – Deborah Aparecida Rodrigues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Rovai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Romil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Móveis e Decorações</w:t>
      </w:r>
      <w:r w:rsidRPr="00DE005A">
        <w:rPr>
          <w:rFonts w:asciiTheme="minorHAnsi" w:hAnsiTheme="minorHAnsi" w:cstheme="minorHAnsi"/>
          <w:sz w:val="22"/>
          <w:szCs w:val="22"/>
        </w:rPr>
        <w:br/>
        <w:t>1º. Tesoureiro – Juarez Pereira da Silva – Transição Consultoria</w:t>
      </w:r>
      <w:r w:rsidRPr="00DE005A">
        <w:rPr>
          <w:rFonts w:asciiTheme="minorHAnsi" w:hAnsiTheme="minorHAnsi" w:cstheme="minorHAnsi"/>
          <w:sz w:val="22"/>
          <w:szCs w:val="22"/>
        </w:rPr>
        <w:br/>
        <w:t xml:space="preserve">2º. Tesoureiro –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Cidney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Frizzarini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Junior – Escritório Veneza e Objetivo</w:t>
      </w:r>
      <w:r w:rsidRPr="00DE005A">
        <w:rPr>
          <w:rFonts w:asciiTheme="minorHAnsi" w:hAnsiTheme="minorHAnsi" w:cstheme="minorHAnsi"/>
          <w:sz w:val="22"/>
          <w:szCs w:val="22"/>
        </w:rPr>
        <w:br/>
        <w:t>1º. Secretário – Cristiano Anselmo da Silva – É Pra Já Soluções e Tecnologia</w:t>
      </w:r>
      <w:r w:rsidRPr="00DE005A">
        <w:rPr>
          <w:rFonts w:asciiTheme="minorHAnsi" w:hAnsiTheme="minorHAnsi" w:cstheme="minorHAnsi"/>
          <w:sz w:val="22"/>
          <w:szCs w:val="22"/>
        </w:rPr>
        <w:br/>
        <w:t>2º. Secretário – Rodolfo Azevedo Germano – G2 Contabilidade</w:t>
      </w:r>
    </w:p>
    <w:p w14:paraId="664C6FE0" w14:textId="77777777" w:rsidR="00D9501A" w:rsidRPr="00DE005A" w:rsidRDefault="00D9501A" w:rsidP="00D950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E005A">
        <w:rPr>
          <w:rFonts w:asciiTheme="minorHAnsi" w:hAnsiTheme="minorHAnsi" w:cstheme="minorHAnsi"/>
          <w:b/>
          <w:sz w:val="22"/>
          <w:szCs w:val="22"/>
        </w:rPr>
        <w:t>Conselho Fiscal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DE005A">
        <w:rPr>
          <w:rFonts w:asciiTheme="minorHAnsi" w:hAnsiTheme="minorHAnsi" w:cstheme="minorHAnsi"/>
          <w:sz w:val="22"/>
          <w:szCs w:val="22"/>
        </w:rPr>
        <w:br/>
        <w:t xml:space="preserve">– Alexandre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Marchicoli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Escoca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Contabilidade</w:t>
      </w:r>
      <w:r w:rsidRPr="00DE005A">
        <w:rPr>
          <w:rFonts w:asciiTheme="minorHAnsi" w:hAnsiTheme="minorHAnsi" w:cstheme="minorHAnsi"/>
          <w:sz w:val="22"/>
          <w:szCs w:val="22"/>
        </w:rPr>
        <w:br/>
        <w:t xml:space="preserve">–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Francinette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Miranda – Contec Contabilidade</w:t>
      </w:r>
      <w:r w:rsidRPr="00DE005A">
        <w:rPr>
          <w:rFonts w:asciiTheme="minorHAnsi" w:hAnsiTheme="minorHAnsi" w:cstheme="minorHAnsi"/>
          <w:sz w:val="22"/>
          <w:szCs w:val="22"/>
        </w:rPr>
        <w:br/>
        <w:t xml:space="preserve">– Selma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Suemi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Koshoji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Ohia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Heisei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Contabilidade</w:t>
      </w:r>
    </w:p>
    <w:p w14:paraId="1D6CC14A" w14:textId="77777777" w:rsidR="00D9501A" w:rsidRPr="00DE005A" w:rsidRDefault="00D9501A" w:rsidP="00D950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E005A">
        <w:rPr>
          <w:rFonts w:asciiTheme="minorHAnsi" w:hAnsiTheme="minorHAnsi" w:cstheme="minorHAnsi"/>
          <w:sz w:val="22"/>
          <w:szCs w:val="22"/>
        </w:rPr>
        <w:t>Comissão de Sindicância</w:t>
      </w:r>
      <w:r w:rsidRPr="00DE005A">
        <w:rPr>
          <w:rFonts w:asciiTheme="minorHAnsi" w:hAnsiTheme="minorHAnsi" w:cstheme="minorHAnsi"/>
          <w:sz w:val="22"/>
          <w:szCs w:val="22"/>
        </w:rPr>
        <w:br/>
        <w:t xml:space="preserve">– Vanderlei Cesar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Corniani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Vinc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Tecnologia em Informática</w:t>
      </w:r>
      <w:r w:rsidRPr="00DE005A">
        <w:rPr>
          <w:rFonts w:asciiTheme="minorHAnsi" w:hAnsiTheme="minorHAnsi" w:cstheme="minorHAnsi"/>
          <w:sz w:val="22"/>
          <w:szCs w:val="22"/>
        </w:rPr>
        <w:br/>
        <w:t xml:space="preserve">– Roberto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Cordenonsi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– DSZ Imobiliária</w:t>
      </w:r>
      <w:r w:rsidRPr="00DE005A">
        <w:rPr>
          <w:rFonts w:asciiTheme="minorHAnsi" w:hAnsiTheme="minorHAnsi" w:cstheme="minorHAnsi"/>
          <w:sz w:val="22"/>
          <w:szCs w:val="22"/>
        </w:rPr>
        <w:br/>
        <w:t>– Divino Donizete Romão – Filadelfia Assessoria Empresarial</w:t>
      </w:r>
    </w:p>
    <w:p w14:paraId="703FF059" w14:textId="77777777" w:rsidR="00D9501A" w:rsidRDefault="00D9501A" w:rsidP="00D9501A">
      <w:pPr>
        <w:pStyle w:val="NormalWeb"/>
        <w:shd w:val="clear" w:color="auto" w:fill="FFFFFF"/>
        <w:spacing w:before="0" w:beforeAutospacing="0" w:after="0" w:afterAutospacing="0"/>
        <w:rPr>
          <w:rFonts w:ascii="Droid Sans" w:hAnsi="Droid Sans" w:cs="Droid Sans"/>
          <w:color w:val="333333"/>
          <w:sz w:val="20"/>
          <w:szCs w:val="20"/>
        </w:rPr>
      </w:pPr>
      <w:r w:rsidRPr="00DE005A">
        <w:rPr>
          <w:rFonts w:asciiTheme="minorHAnsi" w:hAnsiTheme="minorHAnsi" w:cstheme="minorHAnsi"/>
          <w:b/>
          <w:sz w:val="22"/>
          <w:szCs w:val="22"/>
        </w:rPr>
        <w:t>Diretoria Adjunta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DE005A">
        <w:rPr>
          <w:rFonts w:asciiTheme="minorHAnsi" w:hAnsiTheme="minorHAnsi" w:cstheme="minorHAnsi"/>
          <w:sz w:val="22"/>
          <w:szCs w:val="22"/>
        </w:rPr>
        <w:br/>
        <w:t xml:space="preserve">– Abner Marcondes Lucio – Outlet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Shoes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e Cia</w:t>
      </w:r>
      <w:r w:rsidRPr="00DE005A">
        <w:rPr>
          <w:rFonts w:asciiTheme="minorHAnsi" w:hAnsiTheme="minorHAnsi" w:cstheme="minorHAnsi"/>
          <w:sz w:val="22"/>
          <w:szCs w:val="22"/>
        </w:rPr>
        <w:br/>
        <w:t xml:space="preserve">–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Cesar de Vasconcellos – Restaurante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Makey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br/>
        <w:t xml:space="preserve">– Bruno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Marson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Nardy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– Roma Sumaré Hidroelétrica</w:t>
      </w:r>
      <w:r w:rsidRPr="00DE005A">
        <w:rPr>
          <w:rFonts w:asciiTheme="minorHAnsi" w:hAnsiTheme="minorHAnsi" w:cstheme="minorHAnsi"/>
          <w:sz w:val="22"/>
          <w:szCs w:val="22"/>
        </w:rPr>
        <w:br/>
        <w:t xml:space="preserve">– Carlos Alberto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Piccinin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– Papelaria Mais Brasil</w:t>
      </w:r>
      <w:r w:rsidRPr="00DE005A">
        <w:rPr>
          <w:rFonts w:asciiTheme="minorHAnsi" w:hAnsiTheme="minorHAnsi" w:cstheme="minorHAnsi"/>
          <w:sz w:val="22"/>
          <w:szCs w:val="22"/>
        </w:rPr>
        <w:br/>
        <w:t>– Dimas Martins de Moura – Pérola Mineira</w:t>
      </w:r>
      <w:r w:rsidRPr="00DE005A">
        <w:rPr>
          <w:rFonts w:asciiTheme="minorHAnsi" w:hAnsiTheme="minorHAnsi" w:cstheme="minorHAnsi"/>
          <w:sz w:val="22"/>
          <w:szCs w:val="22"/>
        </w:rPr>
        <w:br/>
        <w:t xml:space="preserve">– Eduardo André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Nimtz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Mut’s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Calçados</w:t>
      </w:r>
      <w:r w:rsidRPr="00DE005A">
        <w:rPr>
          <w:rFonts w:asciiTheme="minorHAnsi" w:hAnsiTheme="minorHAnsi" w:cstheme="minorHAnsi"/>
          <w:sz w:val="22"/>
          <w:szCs w:val="22"/>
        </w:rPr>
        <w:br/>
        <w:t>– Eduardo Cesar Padovani – EW Studio de Idiomas</w:t>
      </w:r>
      <w:r w:rsidRPr="00DE005A">
        <w:rPr>
          <w:rFonts w:asciiTheme="minorHAnsi" w:hAnsiTheme="minorHAnsi" w:cstheme="minorHAnsi"/>
          <w:sz w:val="22"/>
          <w:szCs w:val="22"/>
        </w:rPr>
        <w:br/>
        <w:t xml:space="preserve">– Rafael Augusto de Oliveira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Angelo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Nexxt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Treinamentos</w:t>
      </w:r>
      <w:r w:rsidRPr="00DE005A">
        <w:rPr>
          <w:rFonts w:asciiTheme="minorHAnsi" w:hAnsiTheme="minorHAnsi" w:cstheme="minorHAnsi"/>
          <w:sz w:val="22"/>
          <w:szCs w:val="22"/>
        </w:rPr>
        <w:br/>
        <w:t xml:space="preserve">– Valter Roberto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Matteuzzi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Junior –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Maelô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Modas</w:t>
      </w:r>
      <w:r w:rsidRPr="00DE005A">
        <w:rPr>
          <w:rFonts w:asciiTheme="minorHAnsi" w:hAnsiTheme="minorHAnsi" w:cstheme="minorHAnsi"/>
          <w:sz w:val="22"/>
          <w:szCs w:val="22"/>
        </w:rPr>
        <w:br/>
        <w:t xml:space="preserve">– Washington Ribeiro dos Santos – New </w:t>
      </w:r>
      <w:proofErr w:type="spellStart"/>
      <w:r w:rsidRPr="00DE005A">
        <w:rPr>
          <w:rFonts w:asciiTheme="minorHAnsi" w:hAnsiTheme="minorHAnsi" w:cstheme="minorHAnsi"/>
          <w:sz w:val="22"/>
          <w:szCs w:val="22"/>
        </w:rPr>
        <w:t>Flight</w:t>
      </w:r>
      <w:proofErr w:type="spellEnd"/>
      <w:r w:rsidRPr="00DE005A">
        <w:rPr>
          <w:rFonts w:asciiTheme="minorHAnsi" w:hAnsiTheme="minorHAnsi" w:cstheme="minorHAnsi"/>
          <w:sz w:val="22"/>
          <w:szCs w:val="22"/>
        </w:rPr>
        <w:t xml:space="preserve"> Gestão de Negócios</w:t>
      </w:r>
    </w:p>
    <w:p w14:paraId="5FF47693" w14:textId="77777777" w:rsidR="00D9501A" w:rsidRDefault="00D9501A" w:rsidP="00D9501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075C323" w14:textId="77777777" w:rsidR="00D9501A" w:rsidRDefault="00D9501A" w:rsidP="00D9501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Sala das Sessões, 30 de novembro de 2021. </w:t>
      </w:r>
    </w:p>
    <w:p w14:paraId="00CBF879" w14:textId="77777777" w:rsidR="00D9501A" w:rsidRDefault="00D9501A" w:rsidP="00D9501A">
      <w:pPr>
        <w:spacing w:line="240" w:lineRule="auto"/>
        <w:ind w:left="2832" w:firstLine="708"/>
        <w:rPr>
          <w:b/>
          <w:sz w:val="25"/>
          <w:szCs w:val="25"/>
        </w:rPr>
      </w:pPr>
    </w:p>
    <w:p w14:paraId="2C07FCDF" w14:textId="77777777" w:rsidR="00D9501A" w:rsidRDefault="00D9501A" w:rsidP="00D9501A">
      <w:pPr>
        <w:spacing w:line="240" w:lineRule="auto"/>
        <w:ind w:left="2832" w:firstLine="708"/>
        <w:rPr>
          <w:b/>
          <w:sz w:val="25"/>
          <w:szCs w:val="25"/>
        </w:rPr>
      </w:pPr>
    </w:p>
    <w:p w14:paraId="497CB25B" w14:textId="77777777" w:rsidR="00D9501A" w:rsidRPr="00D3675B" w:rsidRDefault="00D9501A" w:rsidP="00D9501A">
      <w:pPr>
        <w:spacing w:line="240" w:lineRule="auto"/>
        <w:jc w:val="center"/>
      </w:pPr>
      <w:r>
        <w:rPr>
          <w:b/>
          <w:sz w:val="25"/>
          <w:szCs w:val="25"/>
        </w:rPr>
        <w:t>RAI STEIN SCIASCIO                   WILLIAN SOUZA</w:t>
      </w:r>
      <w:r>
        <w:rPr>
          <w:b/>
          <w:sz w:val="25"/>
          <w:szCs w:val="25"/>
        </w:rPr>
        <w:br/>
        <w:t xml:space="preserve">                Vereador                       Vereador-Presidente</w:t>
      </w:r>
    </w:p>
    <w:permEnd w:id="387213876"/>
    <w:p w14:paraId="54B14AC6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9241C" w14:textId="77777777" w:rsidR="00A85B54" w:rsidRDefault="00A85B54">
      <w:pPr>
        <w:spacing w:after="0" w:line="240" w:lineRule="auto"/>
      </w:pPr>
      <w:r>
        <w:separator/>
      </w:r>
    </w:p>
  </w:endnote>
  <w:endnote w:type="continuationSeparator" w:id="0">
    <w:p w14:paraId="4B71A27D" w14:textId="77777777" w:rsidR="00A85B54" w:rsidRDefault="00A8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2832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B43F29B" w14:textId="77777777" w:rsidR="00626437" w:rsidRPr="006D1E9A" w:rsidRDefault="00A85B54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61CB3" wp14:editId="52C7CFB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8BEFED2" w14:textId="77777777" w:rsidR="00626437" w:rsidRPr="006D1E9A" w:rsidRDefault="00A85B54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DFB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1A96" w14:textId="77777777" w:rsidR="00A85B54" w:rsidRDefault="00A85B54">
      <w:pPr>
        <w:spacing w:after="0" w:line="240" w:lineRule="auto"/>
      </w:pPr>
      <w:r>
        <w:separator/>
      </w:r>
    </w:p>
  </w:footnote>
  <w:footnote w:type="continuationSeparator" w:id="0">
    <w:p w14:paraId="6062E157" w14:textId="77777777" w:rsidR="00A85B54" w:rsidRDefault="00A85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69E3" w14:textId="77777777" w:rsidR="00626437" w:rsidRPr="006D1E9A" w:rsidRDefault="00A85B54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83D8058" wp14:editId="2A717B5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E95D4D4" wp14:editId="3512BE8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B232D83" wp14:editId="7F95BB7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85B54"/>
    <w:rsid w:val="00AE6AEE"/>
    <w:rsid w:val="00C00C1E"/>
    <w:rsid w:val="00C36776"/>
    <w:rsid w:val="00CD6B58"/>
    <w:rsid w:val="00CF401E"/>
    <w:rsid w:val="00D9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428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01A"/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D9501A"/>
    <w:rPr>
      <w:b/>
      <w:bCs/>
    </w:rPr>
  </w:style>
  <w:style w:type="paragraph" w:styleId="SemEspaamento">
    <w:name w:val="No Spacing"/>
    <w:uiPriority w:val="1"/>
    <w:qFormat/>
    <w:locked/>
    <w:rsid w:val="00D9501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3320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2021-11-30T15:58:00Z</dcterms:modified>
</cp:coreProperties>
</file>