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FCC236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73302E">
        <w:rPr>
          <w:sz w:val="24"/>
        </w:rPr>
        <w:t>Avenida Pirelli</w:t>
      </w:r>
      <w:bookmarkEnd w:id="1"/>
      <w:r w:rsidR="00AB2A0E">
        <w:rPr>
          <w:sz w:val="24"/>
        </w:rPr>
        <w:t>,</w:t>
      </w:r>
      <w:r w:rsidR="0073302E">
        <w:rPr>
          <w:sz w:val="24"/>
        </w:rPr>
        <w:t xml:space="preserve"> altura do número 46, </w:t>
      </w:r>
      <w:r w:rsidR="0073302E">
        <w:rPr>
          <w:sz w:val="24"/>
        </w:rPr>
        <w:t>cep</w:t>
      </w:r>
      <w:r w:rsidR="0073302E">
        <w:rPr>
          <w:sz w:val="24"/>
        </w:rPr>
        <w:t xml:space="preserve"> 13179-131</w:t>
      </w:r>
      <w:r w:rsidR="00681F54">
        <w:rPr>
          <w:sz w:val="24"/>
        </w:rPr>
        <w:t xml:space="preserve"> no</w:t>
      </w:r>
      <w:r w:rsidR="0073302E">
        <w:rPr>
          <w:sz w:val="24"/>
        </w:rPr>
        <w:t xml:space="preserve"> bairro Jardim São </w:t>
      </w:r>
      <w:r w:rsidR="0073302E">
        <w:rPr>
          <w:sz w:val="24"/>
        </w:rPr>
        <w:t>Geronimo</w:t>
      </w:r>
      <w:r w:rsidR="00DE6C9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C9C313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7A67B8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4315"/>
    <w:rsid w:val="00134A64"/>
    <w:rsid w:val="00135C0F"/>
    <w:rsid w:val="00147612"/>
    <w:rsid w:val="00152058"/>
    <w:rsid w:val="00155895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71A40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3302E"/>
    <w:rsid w:val="007476C4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04FE0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22772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45B2-5C1A-4C30-B752-3B3B9BB9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2021-11-30T12:37:00Z</dcterms:created>
  <dcterms:modified xsi:type="dcterms:W3CDTF">2021-11-30T12:37:00Z</dcterms:modified>
</cp:coreProperties>
</file>