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A8A0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95C07">
        <w:rPr>
          <w:rFonts w:ascii="Arial" w:hAnsi="Arial" w:cs="Arial"/>
          <w:sz w:val="24"/>
          <w:szCs w:val="24"/>
        </w:rPr>
        <w:t>Onofre Rodrigues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 xml:space="preserve">Parque </w:t>
      </w:r>
      <w:r w:rsidR="00895C07">
        <w:rPr>
          <w:rFonts w:ascii="Arial" w:hAnsi="Arial" w:cs="Arial"/>
          <w:sz w:val="24"/>
          <w:szCs w:val="24"/>
        </w:rPr>
        <w:t>Santo Antônio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07F9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6621">
        <w:rPr>
          <w:rFonts w:ascii="Arial" w:hAnsi="Arial" w:cs="Arial"/>
          <w:sz w:val="24"/>
          <w:szCs w:val="24"/>
        </w:rPr>
        <w:t>2</w:t>
      </w:r>
      <w:r w:rsidR="008E5305">
        <w:rPr>
          <w:rFonts w:ascii="Arial" w:hAnsi="Arial" w:cs="Arial"/>
          <w:sz w:val="24"/>
          <w:szCs w:val="24"/>
        </w:rPr>
        <w:t>9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06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2021-11-29T13:25:00Z</dcterms:created>
  <dcterms:modified xsi:type="dcterms:W3CDTF">2021-11-29T13:25:00Z</dcterms:modified>
</cp:coreProperties>
</file>