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56716E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4146B5" w:rsidR="004146B5">
        <w:rPr>
          <w:rFonts w:ascii="Bookman Old Style" w:hAnsi="Bookman Old Style" w:cs="Arial"/>
          <w:sz w:val="24"/>
          <w:szCs w:val="24"/>
        </w:rPr>
        <w:t>Rua Valinhos, altura do nº 405, Parque Franceschini.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48BB24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0093C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17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35FE8"/>
    <w:rsid w:val="002C20E6"/>
    <w:rsid w:val="002F6EAB"/>
    <w:rsid w:val="003529E2"/>
    <w:rsid w:val="003962B7"/>
    <w:rsid w:val="004146B5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093C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2021-11-30T11:54:00Z</dcterms:modified>
</cp:coreProperties>
</file>