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2C5D4D8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F4EC3">
        <w:rPr>
          <w:rFonts w:ascii="Arial" w:hAnsi="Arial" w:cs="Arial"/>
          <w:lang w:val="pt"/>
        </w:rPr>
        <w:t>73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46CA4E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1" w:name="_Hlk80691387"/>
      <w:bookmarkStart w:id="2" w:name="_GoBack"/>
      <w:r w:rsidR="00B75292">
        <w:rPr>
          <w:rFonts w:ascii="Arial" w:hAnsi="Arial" w:cs="Arial"/>
          <w:b/>
          <w:sz w:val="24"/>
          <w:szCs w:val="24"/>
          <w:lang w:val="pt"/>
        </w:rPr>
        <w:t xml:space="preserve">REPAROS NA PAVIMENTAÇÃO ASFÁLTICA </w:t>
      </w:r>
      <w:r w:rsidR="00BF4EC3">
        <w:rPr>
          <w:rFonts w:ascii="Arial" w:hAnsi="Arial" w:cs="Arial"/>
          <w:sz w:val="24"/>
          <w:szCs w:val="24"/>
          <w:lang w:val="pt"/>
        </w:rPr>
        <w:t>em toda a extensão da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BF4EC3">
        <w:rPr>
          <w:rFonts w:ascii="Arial" w:hAnsi="Arial" w:cs="Arial"/>
          <w:b/>
          <w:bCs/>
        </w:rPr>
        <w:t>Rua Presidente Washington Luiz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 xml:space="preserve">, </w:t>
      </w:r>
      <w:r w:rsidRPr="00B75292" w:rsidR="00FA22CD">
        <w:rPr>
          <w:rFonts w:ascii="Arial" w:hAnsi="Arial" w:cs="Arial"/>
          <w:bCs/>
          <w:sz w:val="24"/>
          <w:szCs w:val="24"/>
          <w:lang w:val="pt"/>
        </w:rPr>
        <w:t>n</w:t>
      </w:r>
      <w:r w:rsidR="00BF4EC3">
        <w:rPr>
          <w:rFonts w:ascii="Arial" w:hAnsi="Arial" w:cs="Arial"/>
          <w:bCs/>
          <w:sz w:val="24"/>
          <w:szCs w:val="24"/>
          <w:lang w:val="pt"/>
        </w:rPr>
        <w:t>a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BF4EC3">
        <w:rPr>
          <w:rFonts w:ascii="Arial" w:hAnsi="Arial" w:cs="Arial"/>
          <w:b/>
          <w:sz w:val="24"/>
          <w:szCs w:val="24"/>
          <w:lang w:val="pt"/>
        </w:rPr>
        <w:t>Vila Carlota</w:t>
      </w:r>
      <w:r w:rsidRPr="00B75292" w:rsidR="00FA22CD">
        <w:rPr>
          <w:rFonts w:ascii="Arial" w:hAnsi="Arial" w:cs="Arial"/>
          <w:b/>
          <w:sz w:val="24"/>
          <w:szCs w:val="24"/>
          <w:lang w:val="pt"/>
        </w:rPr>
        <w:t>.</w:t>
      </w:r>
      <w:bookmarkEnd w:id="1"/>
      <w:bookmarkEnd w:id="2"/>
    </w:p>
    <w:p w:rsidR="007A48EF" w:rsidRPr="00B75292" w:rsidP="008F26E5" w14:paraId="11D54612" w14:textId="5B950156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Pr="00B75292" w:rsidR="008F26E5">
        <w:rPr>
          <w:rFonts w:ascii="Arial" w:hAnsi="Arial" w:cs="Arial"/>
        </w:rPr>
        <w:t>devido ao atual estado de desgaste da pintura do solo, situação que gera riscos a motoristas e transeuntes, em especial no horário noturno</w:t>
      </w:r>
      <w:r w:rsidRPr="00B75292">
        <w:rPr>
          <w:rFonts w:ascii="Arial" w:hAnsi="Arial" w:cs="Arial"/>
          <w:bCs/>
        </w:rPr>
        <w:t>.</w:t>
      </w:r>
    </w:p>
    <w:p w:rsidR="0027569A" w:rsidRPr="007A48EF" w:rsidP="0027569A" w14:paraId="26B1D213" w14:textId="3DEDE1E1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AA40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135AA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2865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392012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7A48EF"/>
    <w:rsid w:val="008018E4"/>
    <w:rsid w:val="00820D93"/>
    <w:rsid w:val="00822396"/>
    <w:rsid w:val="00887245"/>
    <w:rsid w:val="008F26E5"/>
    <w:rsid w:val="009135AA"/>
    <w:rsid w:val="0096183B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BF4EC3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E5AA6"/>
    <w:rsid w:val="00E01B37"/>
    <w:rsid w:val="00E85759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8A0B-D03E-49F2-8A4D-B00746BE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2021-11-30T10:28:00Z</dcterms:created>
  <dcterms:modified xsi:type="dcterms:W3CDTF">2021-11-30T10:28:00Z</dcterms:modified>
</cp:coreProperties>
</file>