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C0982" w:rsidRPr="00DF2C27" w:rsidP="00EC0982" w14:paraId="411423FA" w14:textId="50822C0E">
      <w:pPr>
        <w:suppressAutoHyphens/>
        <w:spacing w:after="0" w:line="276" w:lineRule="auto"/>
        <w:jc w:val="center"/>
        <w:rPr>
          <w:rFonts w:ascii="Arial" w:eastAsia="Times New Roman" w:hAnsi="Arial" w:cs="Arial"/>
          <w:b/>
          <w:bCs/>
          <w:color w:val="000000" w:themeColor="text1"/>
          <w:sz w:val="24"/>
          <w:szCs w:val="24"/>
          <w:lang w:eastAsia="pt-BR"/>
        </w:rPr>
      </w:pPr>
      <w:permStart w:id="0" w:edGrp="everyone"/>
      <w:r w:rsidRPr="00DF2C27">
        <w:rPr>
          <w:rFonts w:ascii="Arial" w:eastAsia="Times New Roman" w:hAnsi="Arial" w:cs="Arial"/>
          <w:b/>
          <w:bCs/>
          <w:color w:val="000000" w:themeColor="text1"/>
          <w:sz w:val="24"/>
          <w:szCs w:val="24"/>
          <w:shd w:val="clear" w:color="auto" w:fill="FFFFFF" w:themeFill="background1"/>
          <w:lang w:eastAsia="pt-BR"/>
        </w:rPr>
        <w:t>PROJETO</w:t>
      </w:r>
      <w:r w:rsidRPr="00DF2C27">
        <w:rPr>
          <w:rFonts w:ascii="Arial" w:eastAsia="Times New Roman" w:hAnsi="Arial" w:cs="Arial"/>
          <w:b/>
          <w:bCs/>
          <w:color w:val="000000" w:themeColor="text1"/>
          <w:sz w:val="24"/>
          <w:szCs w:val="24"/>
          <w:lang w:eastAsia="pt-BR"/>
        </w:rPr>
        <w:t xml:space="preserve"> DE DECRETO-LEGISLATIVO nº __________2021</w:t>
      </w:r>
    </w:p>
    <w:p w:rsidR="00EC0982" w:rsidRPr="00DF2C27" w:rsidP="00EC0982" w14:paraId="3CB50F27" w14:textId="77777777">
      <w:pPr>
        <w:suppressAutoHyphens/>
        <w:spacing w:after="0" w:line="276" w:lineRule="auto"/>
        <w:rPr>
          <w:rFonts w:ascii="Arial" w:eastAsia="Times New Roman" w:hAnsi="Arial" w:cs="Arial"/>
          <w:b/>
          <w:bCs/>
          <w:color w:val="000000" w:themeColor="text1"/>
          <w:sz w:val="24"/>
          <w:szCs w:val="24"/>
          <w:lang w:eastAsia="pt-BR"/>
        </w:rPr>
      </w:pPr>
    </w:p>
    <w:p w:rsidR="00EC0982" w:rsidRPr="00DF2C27" w:rsidP="00EC0982" w14:paraId="09132323" w14:textId="77777777">
      <w:pPr>
        <w:suppressAutoHyphens/>
        <w:spacing w:after="0" w:line="276" w:lineRule="auto"/>
        <w:jc w:val="right"/>
        <w:rPr>
          <w:rFonts w:ascii="Arial" w:eastAsia="Times New Roman" w:hAnsi="Arial" w:cs="Arial"/>
          <w:b/>
          <w:bCs/>
          <w:color w:val="000000" w:themeColor="text1"/>
          <w:sz w:val="24"/>
          <w:szCs w:val="24"/>
          <w:lang w:eastAsia="pt-BR"/>
        </w:rPr>
      </w:pPr>
    </w:p>
    <w:p w:rsidR="00EC0982" w:rsidRPr="00DF2C27" w:rsidP="00FE4ECF" w14:paraId="79CCBE2D" w14:textId="77777777">
      <w:pPr>
        <w:suppressAutoHyphens/>
        <w:spacing w:after="0" w:line="276" w:lineRule="auto"/>
        <w:rPr>
          <w:rFonts w:ascii="Arial" w:eastAsia="Times New Roman" w:hAnsi="Arial" w:cs="Arial"/>
          <w:b/>
          <w:bCs/>
          <w:color w:val="000000" w:themeColor="text1"/>
          <w:sz w:val="24"/>
          <w:szCs w:val="24"/>
          <w:lang w:eastAsia="pt-BR"/>
        </w:rPr>
      </w:pPr>
    </w:p>
    <w:p w:rsidR="00EC0982" w:rsidRPr="00DF2C27" w:rsidP="00EC0982" w14:paraId="3EA8AF92" w14:textId="61083795">
      <w:pPr>
        <w:suppressAutoHyphens/>
        <w:spacing w:after="0" w:line="276" w:lineRule="auto"/>
        <w:ind w:left="4820"/>
        <w:jc w:val="both"/>
        <w:rPr>
          <w:rFonts w:ascii="Arial" w:eastAsia="Times New Roman" w:hAnsi="Arial" w:cs="Arial"/>
          <w:b/>
          <w:bCs/>
          <w:color w:val="000000" w:themeColor="text1"/>
          <w:sz w:val="24"/>
          <w:szCs w:val="24"/>
          <w:lang w:eastAsia="pt-BR"/>
        </w:rPr>
      </w:pPr>
      <w:r w:rsidRPr="00DF2C27">
        <w:rPr>
          <w:rFonts w:ascii="Arial" w:eastAsia="Times New Roman" w:hAnsi="Arial" w:cs="Arial"/>
          <w:b/>
          <w:bCs/>
          <w:color w:val="000000" w:themeColor="text1"/>
          <w:sz w:val="24"/>
          <w:szCs w:val="24"/>
          <w:lang w:eastAsia="pt-BR"/>
        </w:rPr>
        <w:t>“Confere o Título de Cidadã</w:t>
      </w:r>
      <w:r>
        <w:rPr>
          <w:rFonts w:ascii="Arial" w:eastAsia="Times New Roman" w:hAnsi="Arial" w:cs="Arial"/>
          <w:b/>
          <w:bCs/>
          <w:color w:val="000000" w:themeColor="text1"/>
          <w:sz w:val="24"/>
          <w:szCs w:val="24"/>
          <w:lang w:eastAsia="pt-BR"/>
        </w:rPr>
        <w:t>o</w:t>
      </w:r>
      <w:r w:rsidRPr="00DF2C27">
        <w:rPr>
          <w:rFonts w:ascii="Arial" w:eastAsia="Times New Roman" w:hAnsi="Arial" w:cs="Arial"/>
          <w:b/>
          <w:bCs/>
          <w:color w:val="000000" w:themeColor="text1"/>
          <w:sz w:val="24"/>
          <w:szCs w:val="24"/>
          <w:lang w:eastAsia="pt-BR"/>
        </w:rPr>
        <w:t xml:space="preserve"> Sumareense a</w:t>
      </w:r>
      <w:r>
        <w:rPr>
          <w:rFonts w:ascii="Arial" w:eastAsia="Times New Roman" w:hAnsi="Arial" w:cs="Arial"/>
          <w:b/>
          <w:bCs/>
          <w:color w:val="000000" w:themeColor="text1"/>
          <w:sz w:val="24"/>
          <w:szCs w:val="24"/>
          <w:lang w:eastAsia="pt-BR"/>
        </w:rPr>
        <w:t>o Padre Márcio Rogério Manso”</w:t>
      </w:r>
    </w:p>
    <w:p w:rsidR="00EC0982" w:rsidRPr="00DF2C27" w:rsidP="00EC0982" w14:paraId="68644B2E" w14:textId="77777777">
      <w:pPr>
        <w:suppressAutoHyphens/>
        <w:spacing w:after="0" w:line="276" w:lineRule="auto"/>
        <w:jc w:val="both"/>
        <w:rPr>
          <w:rFonts w:ascii="Arial" w:eastAsia="Times New Roman" w:hAnsi="Arial" w:cs="Arial"/>
          <w:color w:val="000000" w:themeColor="text1"/>
          <w:sz w:val="24"/>
          <w:szCs w:val="24"/>
          <w:lang w:eastAsia="pt-BR"/>
        </w:rPr>
      </w:pPr>
    </w:p>
    <w:p w:rsidR="00EC0982" w:rsidRPr="00DF2C27" w:rsidP="00EC0982" w14:paraId="6AA50710" w14:textId="77777777">
      <w:pPr>
        <w:suppressAutoHyphens/>
        <w:spacing w:after="0" w:line="276" w:lineRule="auto"/>
        <w:jc w:val="both"/>
        <w:rPr>
          <w:rFonts w:ascii="Arial" w:eastAsia="Times New Roman" w:hAnsi="Arial" w:cs="Arial"/>
          <w:b/>
          <w:bCs/>
          <w:color w:val="000000" w:themeColor="text1"/>
          <w:sz w:val="24"/>
          <w:szCs w:val="24"/>
          <w:lang w:eastAsia="pt-BR"/>
        </w:rPr>
      </w:pPr>
    </w:p>
    <w:p w:rsidR="00EC0982" w:rsidRPr="00DF2C27" w:rsidP="00EC0982" w14:paraId="580CEB78" w14:textId="77777777">
      <w:pPr>
        <w:suppressAutoHyphens/>
        <w:spacing w:after="0" w:line="276" w:lineRule="auto"/>
        <w:jc w:val="both"/>
        <w:rPr>
          <w:rFonts w:ascii="Arial" w:eastAsia="Times New Roman" w:hAnsi="Arial" w:cs="Arial"/>
          <w:b/>
          <w:bCs/>
          <w:color w:val="000000" w:themeColor="text1"/>
          <w:sz w:val="24"/>
          <w:szCs w:val="24"/>
          <w:lang w:eastAsia="pt-BR"/>
        </w:rPr>
      </w:pPr>
    </w:p>
    <w:p w:rsidR="00EC0982" w:rsidRPr="00DF2C27" w:rsidP="00EC0982" w14:paraId="02B241B3" w14:textId="77777777">
      <w:pPr>
        <w:suppressAutoHyphens/>
        <w:spacing w:after="0" w:line="276" w:lineRule="auto"/>
        <w:ind w:firstLine="1134"/>
        <w:jc w:val="both"/>
        <w:rPr>
          <w:rFonts w:ascii="Arial" w:eastAsia="Times New Roman" w:hAnsi="Arial" w:cs="Arial"/>
          <w:b/>
          <w:bCs/>
          <w:color w:val="000000" w:themeColor="text1"/>
          <w:sz w:val="24"/>
          <w:szCs w:val="24"/>
          <w:lang w:eastAsia="pt-BR"/>
        </w:rPr>
      </w:pPr>
      <w:r w:rsidRPr="00DF2C27">
        <w:rPr>
          <w:rFonts w:ascii="Arial" w:eastAsia="Times New Roman" w:hAnsi="Arial" w:cs="Arial"/>
          <w:b/>
          <w:bCs/>
          <w:color w:val="000000" w:themeColor="text1"/>
          <w:sz w:val="24"/>
          <w:szCs w:val="24"/>
          <w:lang w:eastAsia="pt-BR"/>
        </w:rPr>
        <w:t>O PRESIDENTE DA CÂMARA MUNICIPAL DE SUMARÉ</w:t>
      </w:r>
    </w:p>
    <w:p w:rsidR="00EC0982" w:rsidRPr="00DF2C27" w:rsidP="00EC0982" w14:paraId="0B8F211C" w14:textId="77777777">
      <w:pPr>
        <w:suppressAutoHyphens/>
        <w:spacing w:after="0" w:line="276" w:lineRule="auto"/>
        <w:ind w:firstLine="1134"/>
        <w:jc w:val="both"/>
        <w:rPr>
          <w:rFonts w:ascii="Arial" w:eastAsia="Times New Roman" w:hAnsi="Arial" w:cs="Arial"/>
          <w:b/>
          <w:bCs/>
          <w:color w:val="000000" w:themeColor="text1"/>
          <w:sz w:val="24"/>
          <w:szCs w:val="24"/>
          <w:lang w:eastAsia="pt-BR"/>
        </w:rPr>
      </w:pPr>
    </w:p>
    <w:p w:rsidR="00EC0982" w:rsidRPr="00DF2C27" w:rsidP="00EC0982" w14:paraId="0CF5E1AE" w14:textId="77777777">
      <w:pPr>
        <w:suppressAutoHyphens/>
        <w:spacing w:after="0" w:line="276" w:lineRule="auto"/>
        <w:jc w:val="both"/>
        <w:rPr>
          <w:rFonts w:ascii="Arial" w:eastAsia="Times New Roman" w:hAnsi="Arial" w:cs="Arial"/>
          <w:color w:val="000000" w:themeColor="text1"/>
          <w:sz w:val="24"/>
          <w:szCs w:val="24"/>
          <w:lang w:eastAsia="pt-BR"/>
        </w:rPr>
      </w:pPr>
    </w:p>
    <w:p w:rsidR="00EC0982" w:rsidRPr="00DF2C27" w:rsidP="00EC0982" w14:paraId="4FDF84A7" w14:textId="77777777">
      <w:pPr>
        <w:suppressAutoHyphens/>
        <w:spacing w:after="0" w:line="360" w:lineRule="auto"/>
        <w:ind w:firstLine="1134"/>
        <w:jc w:val="both"/>
        <w:rPr>
          <w:rFonts w:ascii="Arial" w:eastAsia="Times New Roman" w:hAnsi="Arial" w:cs="Arial"/>
          <w:color w:val="000000" w:themeColor="text1"/>
          <w:sz w:val="24"/>
          <w:szCs w:val="24"/>
          <w:lang w:eastAsia="pt-BR"/>
        </w:rPr>
      </w:pPr>
      <w:r w:rsidRPr="00DF2C27">
        <w:rPr>
          <w:rFonts w:ascii="Arial" w:eastAsia="Times New Roman" w:hAnsi="Arial" w:cs="Arial"/>
          <w:color w:val="000000" w:themeColor="text1"/>
          <w:sz w:val="24"/>
          <w:szCs w:val="24"/>
          <w:lang w:eastAsia="pt-BR"/>
        </w:rPr>
        <w:t xml:space="preserve">Faço saber que a </w:t>
      </w:r>
      <w:r w:rsidRPr="00DF2C27">
        <w:rPr>
          <w:rFonts w:ascii="Arial" w:eastAsia="Times New Roman" w:hAnsi="Arial" w:cs="Arial"/>
          <w:b/>
          <w:bCs/>
          <w:color w:val="000000" w:themeColor="text1"/>
          <w:sz w:val="24"/>
          <w:szCs w:val="24"/>
          <w:lang w:eastAsia="pt-BR"/>
        </w:rPr>
        <w:t>Câmara Municipal</w:t>
      </w:r>
      <w:r w:rsidRPr="00DF2C27">
        <w:rPr>
          <w:rFonts w:ascii="Arial" w:eastAsia="Times New Roman" w:hAnsi="Arial" w:cs="Arial"/>
          <w:color w:val="000000" w:themeColor="text1"/>
          <w:sz w:val="24"/>
          <w:szCs w:val="24"/>
          <w:lang w:eastAsia="pt-BR"/>
        </w:rPr>
        <w:t xml:space="preserve"> aprovou e eu promulgo o seguinte </w:t>
      </w:r>
      <w:r w:rsidRPr="00DF2C27">
        <w:rPr>
          <w:rFonts w:ascii="Arial" w:eastAsia="Times New Roman" w:hAnsi="Arial" w:cs="Arial"/>
          <w:b/>
          <w:bCs/>
          <w:color w:val="000000" w:themeColor="text1"/>
          <w:sz w:val="24"/>
          <w:szCs w:val="24"/>
          <w:lang w:eastAsia="pt-BR"/>
        </w:rPr>
        <w:t>Decreto-Legislativo:</w:t>
      </w:r>
    </w:p>
    <w:p w:rsidR="00EC0982" w:rsidRPr="00DF2C27" w:rsidP="00EC0982" w14:paraId="4CF0CAF2" w14:textId="77777777">
      <w:pPr>
        <w:suppressAutoHyphens/>
        <w:spacing w:after="0" w:line="360" w:lineRule="auto"/>
        <w:ind w:firstLine="1418"/>
        <w:jc w:val="both"/>
        <w:rPr>
          <w:rFonts w:ascii="Arial" w:eastAsia="Times New Roman" w:hAnsi="Arial" w:cs="Arial"/>
          <w:color w:val="000000" w:themeColor="text1"/>
          <w:sz w:val="24"/>
          <w:szCs w:val="24"/>
          <w:lang w:eastAsia="pt-BR"/>
        </w:rPr>
      </w:pPr>
    </w:p>
    <w:p w:rsidR="00EC0982" w:rsidRPr="00DF2C27" w:rsidP="00EC0982" w14:paraId="4CA6756A" w14:textId="04CC4AF2">
      <w:pPr>
        <w:suppressAutoHyphens/>
        <w:spacing w:after="0" w:line="360" w:lineRule="auto"/>
        <w:ind w:firstLine="1134"/>
        <w:jc w:val="both"/>
        <w:rPr>
          <w:rFonts w:ascii="Arial" w:eastAsia="Times New Roman" w:hAnsi="Arial" w:cs="Arial"/>
          <w:b/>
          <w:bCs/>
          <w:color w:val="000000" w:themeColor="text1"/>
          <w:sz w:val="24"/>
          <w:szCs w:val="24"/>
          <w:lang w:eastAsia="pt-BR"/>
        </w:rPr>
      </w:pPr>
      <w:r w:rsidRPr="00DF2C27">
        <w:rPr>
          <w:rFonts w:ascii="Arial" w:eastAsia="Times New Roman" w:hAnsi="Arial" w:cs="Arial"/>
          <w:b/>
          <w:bCs/>
          <w:color w:val="000000" w:themeColor="text1"/>
          <w:sz w:val="24"/>
          <w:szCs w:val="24"/>
          <w:lang w:eastAsia="pt-BR"/>
        </w:rPr>
        <w:t>Art. 1º</w:t>
      </w:r>
      <w:r w:rsidRPr="00DF2C27">
        <w:rPr>
          <w:rFonts w:ascii="Arial" w:eastAsia="Times New Roman" w:hAnsi="Arial" w:cs="Arial"/>
          <w:color w:val="000000" w:themeColor="text1"/>
          <w:sz w:val="24"/>
          <w:szCs w:val="24"/>
          <w:lang w:eastAsia="pt-BR"/>
        </w:rPr>
        <w:t xml:space="preserve"> Fica conferido o Título de Cidadã</w:t>
      </w:r>
      <w:r>
        <w:rPr>
          <w:rFonts w:ascii="Arial" w:eastAsia="Times New Roman" w:hAnsi="Arial" w:cs="Arial"/>
          <w:color w:val="000000" w:themeColor="text1"/>
          <w:sz w:val="24"/>
          <w:szCs w:val="24"/>
          <w:lang w:eastAsia="pt-BR"/>
        </w:rPr>
        <w:t>o</w:t>
      </w:r>
      <w:r w:rsidRPr="00DF2C27">
        <w:rPr>
          <w:rFonts w:ascii="Arial" w:eastAsia="Times New Roman" w:hAnsi="Arial" w:cs="Arial"/>
          <w:color w:val="000000" w:themeColor="text1"/>
          <w:sz w:val="24"/>
          <w:szCs w:val="24"/>
          <w:lang w:eastAsia="pt-BR"/>
        </w:rPr>
        <w:t xml:space="preserve"> Sumareense </w:t>
      </w:r>
      <w:r>
        <w:rPr>
          <w:rFonts w:ascii="Arial" w:eastAsia="Times New Roman" w:hAnsi="Arial" w:cs="Arial"/>
          <w:color w:val="000000" w:themeColor="text1"/>
          <w:sz w:val="24"/>
          <w:szCs w:val="24"/>
          <w:lang w:eastAsia="pt-BR"/>
        </w:rPr>
        <w:t>ao Padre Márcio Rogério Manso.</w:t>
      </w:r>
    </w:p>
    <w:p w:rsidR="00EC0982" w:rsidRPr="00DF2C27" w:rsidP="00EC0982" w14:paraId="28F332A2" w14:textId="77777777">
      <w:pPr>
        <w:suppressAutoHyphens/>
        <w:spacing w:after="0" w:line="360" w:lineRule="auto"/>
        <w:ind w:firstLine="1134"/>
        <w:jc w:val="both"/>
        <w:rPr>
          <w:rFonts w:ascii="Arial" w:eastAsia="Times New Roman" w:hAnsi="Arial" w:cs="Arial"/>
          <w:b/>
          <w:bCs/>
          <w:color w:val="000000" w:themeColor="text1"/>
          <w:sz w:val="24"/>
          <w:szCs w:val="24"/>
          <w:lang w:eastAsia="pt-BR"/>
        </w:rPr>
      </w:pPr>
      <w:r w:rsidRPr="00DF2C27">
        <w:rPr>
          <w:rFonts w:ascii="Arial" w:eastAsia="Times New Roman" w:hAnsi="Arial" w:cs="Arial"/>
          <w:b/>
          <w:bCs/>
          <w:color w:val="000000" w:themeColor="text1"/>
          <w:sz w:val="24"/>
          <w:szCs w:val="24"/>
          <w:lang w:eastAsia="pt-BR"/>
        </w:rPr>
        <w:t xml:space="preserve"> </w:t>
      </w:r>
    </w:p>
    <w:p w:rsidR="00EC0982" w:rsidRPr="00DF2C27" w:rsidP="00EC0982" w14:paraId="14EA4380" w14:textId="77777777">
      <w:pPr>
        <w:suppressAutoHyphens/>
        <w:spacing w:after="0" w:line="360" w:lineRule="auto"/>
        <w:ind w:firstLine="1134"/>
        <w:jc w:val="both"/>
        <w:rPr>
          <w:rFonts w:ascii="Arial" w:eastAsia="Times New Roman" w:hAnsi="Arial" w:cs="Arial"/>
          <w:color w:val="000000" w:themeColor="text1"/>
          <w:sz w:val="24"/>
          <w:szCs w:val="24"/>
          <w:lang w:eastAsia="pt-BR"/>
        </w:rPr>
      </w:pPr>
      <w:r w:rsidRPr="00DF2C27">
        <w:rPr>
          <w:rFonts w:ascii="Arial" w:eastAsia="Times New Roman" w:hAnsi="Arial" w:cs="Arial"/>
          <w:b/>
          <w:bCs/>
          <w:color w:val="000000" w:themeColor="text1"/>
          <w:sz w:val="24"/>
          <w:szCs w:val="24"/>
          <w:lang w:eastAsia="pt-BR"/>
        </w:rPr>
        <w:t>Art. 2º</w:t>
      </w:r>
      <w:r w:rsidRPr="00DF2C27">
        <w:rPr>
          <w:rFonts w:ascii="Arial" w:eastAsia="Times New Roman" w:hAnsi="Arial" w:cs="Arial"/>
          <w:color w:val="000000" w:themeColor="text1"/>
          <w:sz w:val="24"/>
          <w:szCs w:val="24"/>
          <w:lang w:eastAsia="pt-BR"/>
        </w:rPr>
        <w:t xml:space="preserve"> O título de que trata o artigo anterior será entregue a homenagead</w:t>
      </w:r>
      <w:r>
        <w:rPr>
          <w:rFonts w:ascii="Arial" w:eastAsia="Times New Roman" w:hAnsi="Arial" w:cs="Arial"/>
          <w:color w:val="000000" w:themeColor="text1"/>
          <w:sz w:val="24"/>
          <w:szCs w:val="24"/>
          <w:lang w:eastAsia="pt-BR"/>
        </w:rPr>
        <w:t>a</w:t>
      </w:r>
      <w:r w:rsidRPr="00DF2C27">
        <w:rPr>
          <w:rFonts w:ascii="Arial" w:eastAsia="Times New Roman" w:hAnsi="Arial" w:cs="Arial"/>
          <w:color w:val="000000" w:themeColor="text1"/>
          <w:sz w:val="24"/>
          <w:szCs w:val="24"/>
          <w:lang w:eastAsia="pt-BR"/>
        </w:rPr>
        <w:t xml:space="preserve"> em sessão solene da Câmara Municipal de Sumaré.</w:t>
      </w:r>
    </w:p>
    <w:p w:rsidR="00EC0982" w:rsidRPr="00DF2C27" w:rsidP="00EC0982" w14:paraId="7A2C4662" w14:textId="77777777">
      <w:pPr>
        <w:suppressAutoHyphens/>
        <w:spacing w:after="0" w:line="360" w:lineRule="auto"/>
        <w:ind w:firstLine="1418"/>
        <w:jc w:val="both"/>
        <w:rPr>
          <w:rFonts w:ascii="Arial" w:eastAsia="Times New Roman" w:hAnsi="Arial" w:cs="Arial"/>
          <w:color w:val="000000" w:themeColor="text1"/>
          <w:sz w:val="24"/>
          <w:szCs w:val="24"/>
          <w:lang w:eastAsia="pt-BR"/>
        </w:rPr>
      </w:pPr>
    </w:p>
    <w:p w:rsidR="00EC0982" w:rsidRPr="00DF2C27" w:rsidP="00EC0982" w14:paraId="0F952959" w14:textId="77777777">
      <w:pPr>
        <w:suppressAutoHyphens/>
        <w:spacing w:after="0" w:line="360" w:lineRule="auto"/>
        <w:ind w:firstLine="1134"/>
        <w:jc w:val="both"/>
        <w:rPr>
          <w:rFonts w:ascii="Arial" w:eastAsia="Times New Roman" w:hAnsi="Arial" w:cs="Arial"/>
          <w:color w:val="000000" w:themeColor="text1"/>
          <w:sz w:val="24"/>
          <w:szCs w:val="24"/>
          <w:lang w:eastAsia="pt-BR"/>
        </w:rPr>
      </w:pPr>
      <w:r w:rsidRPr="00DF2C27">
        <w:rPr>
          <w:rFonts w:ascii="Arial" w:eastAsia="Times New Roman" w:hAnsi="Arial" w:cs="Arial"/>
          <w:b/>
          <w:bCs/>
          <w:color w:val="000000" w:themeColor="text1"/>
          <w:sz w:val="24"/>
          <w:szCs w:val="24"/>
          <w:lang w:eastAsia="pt-BR"/>
        </w:rPr>
        <w:t>Art. 3º</w:t>
      </w:r>
      <w:r w:rsidRPr="00DF2C27">
        <w:rPr>
          <w:rFonts w:ascii="Arial" w:eastAsia="Times New Roman" w:hAnsi="Arial" w:cs="Arial"/>
          <w:color w:val="000000" w:themeColor="text1"/>
          <w:sz w:val="24"/>
          <w:szCs w:val="24"/>
          <w:lang w:eastAsia="pt-BR"/>
        </w:rPr>
        <w:t xml:space="preserve"> Este Decreto-Legislativo entra em vigor na data de sua publicação.</w:t>
      </w:r>
    </w:p>
    <w:p w:rsidR="00EC0982" w:rsidRPr="00DF2C27" w:rsidP="00EC0982" w14:paraId="685FE5AA" w14:textId="77777777">
      <w:pPr>
        <w:suppressAutoHyphens/>
        <w:spacing w:after="0" w:line="360" w:lineRule="auto"/>
        <w:ind w:firstLine="1134"/>
        <w:jc w:val="both"/>
        <w:rPr>
          <w:rFonts w:ascii="Arial" w:eastAsia="Times New Roman" w:hAnsi="Arial" w:cs="Arial"/>
          <w:color w:val="000000" w:themeColor="text1"/>
          <w:sz w:val="24"/>
          <w:szCs w:val="24"/>
          <w:lang w:eastAsia="pt-BR"/>
        </w:rPr>
      </w:pPr>
    </w:p>
    <w:p w:rsidR="00EC0982" w:rsidRPr="00DF2C27" w:rsidP="00EC0982" w14:paraId="41FA9CA6" w14:textId="77777777">
      <w:pPr>
        <w:suppressAutoHyphens/>
        <w:spacing w:after="0" w:line="360" w:lineRule="auto"/>
        <w:jc w:val="both"/>
        <w:rPr>
          <w:rFonts w:ascii="Arial" w:eastAsia="Times New Roman" w:hAnsi="Arial" w:cs="Arial"/>
          <w:color w:val="000000" w:themeColor="text1"/>
          <w:sz w:val="24"/>
          <w:szCs w:val="24"/>
          <w:lang w:eastAsia="pt-BR"/>
        </w:rPr>
      </w:pPr>
    </w:p>
    <w:p w:rsidR="00EC0982" w:rsidRPr="00DF2C27" w:rsidP="00EC0982" w14:paraId="465869BD" w14:textId="5230D6EB">
      <w:pPr>
        <w:suppressAutoHyphens/>
        <w:spacing w:after="0" w:line="360" w:lineRule="auto"/>
        <w:jc w:val="center"/>
        <w:rPr>
          <w:rFonts w:ascii="Arial" w:eastAsia="Times New Roman" w:hAnsi="Arial" w:cs="Arial"/>
          <w:color w:val="000000" w:themeColor="text1"/>
          <w:sz w:val="24"/>
          <w:szCs w:val="24"/>
          <w:lang w:eastAsia="pt-BR"/>
        </w:rPr>
      </w:pPr>
      <w:r w:rsidRPr="00DF2C27">
        <w:rPr>
          <w:rFonts w:ascii="Arial" w:eastAsia="Times New Roman" w:hAnsi="Arial" w:cs="Arial"/>
          <w:color w:val="000000" w:themeColor="text1"/>
          <w:sz w:val="24"/>
          <w:szCs w:val="24"/>
          <w:lang w:eastAsia="pt-BR"/>
        </w:rPr>
        <w:t xml:space="preserve">Sala de sessões, </w:t>
      </w:r>
      <w:r w:rsidR="00FE4ECF">
        <w:rPr>
          <w:rFonts w:ascii="Arial" w:eastAsia="Times New Roman" w:hAnsi="Arial" w:cs="Arial"/>
          <w:color w:val="000000" w:themeColor="text1"/>
          <w:sz w:val="24"/>
          <w:szCs w:val="24"/>
          <w:lang w:eastAsia="pt-BR"/>
        </w:rPr>
        <w:t>24</w:t>
      </w:r>
      <w:r w:rsidRPr="00DF2C27">
        <w:rPr>
          <w:rFonts w:ascii="Arial" w:eastAsia="Times New Roman" w:hAnsi="Arial" w:cs="Arial"/>
          <w:color w:val="000000" w:themeColor="text1"/>
          <w:sz w:val="24"/>
          <w:szCs w:val="24"/>
          <w:lang w:eastAsia="pt-BR"/>
        </w:rPr>
        <w:t xml:space="preserve"> de novembro de 2021.</w:t>
      </w:r>
    </w:p>
    <w:p w:rsidR="00251832" w:rsidP="00251832" w14:paraId="255CABCE" w14:textId="41E76E60">
      <w:pPr>
        <w:pStyle w:val="NormalWeb"/>
        <w:spacing w:before="0" w:beforeAutospacing="0" w:after="0" w:afterAutospacing="0"/>
        <w:jc w:val="center"/>
        <w:rPr>
          <w:b/>
          <w:bCs/>
          <w:color w:val="000000"/>
          <w:sz w:val="27"/>
          <w:szCs w:val="27"/>
        </w:rPr>
      </w:pPr>
    </w:p>
    <w:p w:rsidR="00251832" w:rsidP="00251832" w14:paraId="14E3A4C9" w14:textId="745823AC">
      <w:pPr>
        <w:pStyle w:val="NormalWeb"/>
        <w:spacing w:before="0" w:beforeAutospacing="0" w:after="0" w:afterAutospacing="0"/>
        <w:jc w:val="center"/>
        <w:rPr>
          <w:b/>
          <w:bCs/>
          <w:color w:val="000000"/>
          <w:sz w:val="27"/>
          <w:szCs w:val="27"/>
        </w:rPr>
      </w:pPr>
      <w:r>
        <w:rPr>
          <w:b/>
          <w:bCs/>
          <w:noProof/>
          <w:color w:val="000000"/>
          <w:sz w:val="27"/>
          <w:szCs w:val="27"/>
        </w:rPr>
        <w:drawing>
          <wp:inline distT="0" distB="0" distL="0" distR="0">
            <wp:extent cx="2590800" cy="1120506"/>
            <wp:effectExtent l="0" t="0" r="0" b="0"/>
            <wp:docPr id="6655220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418633" name="Imagem 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2609144" cy="1128440"/>
                    </a:xfrm>
                    <a:prstGeom prst="rect">
                      <a:avLst/>
                    </a:prstGeom>
                  </pic:spPr>
                </pic:pic>
              </a:graphicData>
            </a:graphic>
          </wp:inline>
        </w:drawing>
      </w:r>
    </w:p>
    <w:p w:rsidR="00251832" w:rsidP="00251832" w14:paraId="05B4A35D" w14:textId="7C35782D">
      <w:pPr>
        <w:pStyle w:val="NormalWeb"/>
        <w:spacing w:before="0" w:beforeAutospacing="0" w:after="0" w:afterAutospacing="0"/>
        <w:jc w:val="center"/>
        <w:rPr>
          <w:b/>
          <w:bCs/>
          <w:color w:val="000000"/>
          <w:sz w:val="27"/>
          <w:szCs w:val="27"/>
        </w:rPr>
      </w:pPr>
      <w:r w:rsidRPr="0043135D">
        <w:rPr>
          <w:b/>
          <w:bCs/>
          <w:color w:val="000000"/>
          <w:sz w:val="27"/>
          <w:szCs w:val="27"/>
        </w:rPr>
        <w:t xml:space="preserve">Antônio dos Reis </w:t>
      </w:r>
      <w:r w:rsidRPr="0043135D">
        <w:rPr>
          <w:b/>
          <w:bCs/>
          <w:color w:val="000000"/>
          <w:sz w:val="27"/>
          <w:szCs w:val="27"/>
        </w:rPr>
        <w:t>Zamarchi</w:t>
      </w:r>
      <w:r w:rsidRPr="0043135D">
        <w:rPr>
          <w:b/>
          <w:bCs/>
          <w:color w:val="000000"/>
          <w:sz w:val="27"/>
          <w:szCs w:val="27"/>
        </w:rPr>
        <w:t xml:space="preserve"> </w:t>
      </w:r>
    </w:p>
    <w:p w:rsidR="00251832" w:rsidRPr="0043135D" w:rsidP="00251832" w14:paraId="7DEBD802" w14:textId="77777777">
      <w:pPr>
        <w:pStyle w:val="NormalWeb"/>
        <w:spacing w:before="0" w:beforeAutospacing="0" w:after="0" w:afterAutospacing="0"/>
        <w:jc w:val="center"/>
        <w:rPr>
          <w:b/>
          <w:bCs/>
          <w:color w:val="000000"/>
          <w:sz w:val="27"/>
          <w:szCs w:val="27"/>
        </w:rPr>
      </w:pPr>
      <w:r w:rsidRPr="0A3C4EFD">
        <w:rPr>
          <w:b/>
          <w:bCs/>
          <w:color w:val="000000" w:themeColor="text1"/>
          <w:sz w:val="27"/>
          <w:szCs w:val="27"/>
        </w:rPr>
        <w:t>(Toninho Mineiro)</w:t>
      </w:r>
    </w:p>
    <w:p w:rsidR="00251832" w:rsidP="00251832" w14:paraId="5BCAD1E4" w14:textId="117EDC76">
      <w:pPr>
        <w:pStyle w:val="NormalWeb"/>
        <w:spacing w:before="0" w:beforeAutospacing="0" w:after="0" w:afterAutospacing="0" w:line="276" w:lineRule="auto"/>
        <w:jc w:val="center"/>
        <w:rPr>
          <w:b/>
          <w:bCs/>
          <w:color w:val="000000" w:themeColor="text1"/>
          <w:sz w:val="27"/>
          <w:szCs w:val="27"/>
        </w:rPr>
      </w:pPr>
      <w:r w:rsidRPr="0A3C4EFD">
        <w:rPr>
          <w:b/>
          <w:bCs/>
          <w:color w:val="000000" w:themeColor="text1"/>
          <w:sz w:val="27"/>
          <w:szCs w:val="27"/>
        </w:rPr>
        <w:t>Vereador</w:t>
      </w:r>
    </w:p>
    <w:p w:rsidR="0037783F" w:rsidP="00251832" w14:paraId="4ADC571C" w14:textId="77777777">
      <w:pPr>
        <w:pStyle w:val="NormalWeb"/>
        <w:spacing w:before="0" w:beforeAutospacing="0" w:after="0" w:afterAutospacing="0" w:line="276" w:lineRule="auto"/>
        <w:jc w:val="center"/>
        <w:rPr>
          <w:b/>
          <w:bCs/>
          <w:color w:val="000000" w:themeColor="text1"/>
          <w:sz w:val="27"/>
          <w:szCs w:val="27"/>
        </w:rPr>
      </w:pPr>
    </w:p>
    <w:p w:rsidR="0037783F" w:rsidP="00251832" w14:paraId="547B6D2D" w14:textId="77777777">
      <w:pPr>
        <w:pStyle w:val="NormalWeb"/>
        <w:spacing w:before="0" w:beforeAutospacing="0" w:after="0" w:afterAutospacing="0" w:line="276" w:lineRule="auto"/>
        <w:jc w:val="center"/>
        <w:rPr>
          <w:rFonts w:ascii="Arial" w:hAnsi="Arial" w:cs="Arial"/>
          <w:b/>
          <w:bCs/>
          <w:color w:val="000000" w:themeColor="text1"/>
        </w:rPr>
      </w:pPr>
    </w:p>
    <w:p w:rsidR="00FE4ECF" w:rsidRPr="00B8072D" w:rsidP="00251832" w14:paraId="20178E2C" w14:textId="0206A883">
      <w:pPr>
        <w:pStyle w:val="NormalWeb"/>
        <w:spacing w:before="0" w:beforeAutospacing="0" w:after="0" w:afterAutospacing="0" w:line="276" w:lineRule="auto"/>
        <w:jc w:val="center"/>
        <w:rPr>
          <w:rFonts w:ascii="Arial" w:hAnsi="Arial" w:cs="Arial"/>
          <w:b/>
          <w:bCs/>
          <w:color w:val="000000" w:themeColor="text1"/>
        </w:rPr>
      </w:pPr>
      <w:r w:rsidRPr="00B8072D">
        <w:rPr>
          <w:rFonts w:ascii="Arial" w:hAnsi="Arial" w:cs="Arial"/>
          <w:b/>
          <w:bCs/>
          <w:color w:val="000000" w:themeColor="text1"/>
        </w:rPr>
        <w:t>JUSTIFICATIVA</w:t>
      </w:r>
    </w:p>
    <w:p w:rsidR="006D1E9A" w:rsidRPr="00B8072D" w:rsidP="00B8072D" w14:paraId="07A8F1E3" w14:textId="1CDC19F0">
      <w:pPr>
        <w:spacing w:line="360" w:lineRule="auto"/>
        <w:jc w:val="both"/>
        <w:rPr>
          <w:rFonts w:ascii="Arial" w:hAnsi="Arial" w:cs="Arial"/>
          <w:sz w:val="24"/>
          <w:szCs w:val="24"/>
        </w:rPr>
      </w:pPr>
    </w:p>
    <w:p w:rsidR="00B8072D" w:rsidRPr="00B8072D" w:rsidP="00B8072D" w14:paraId="7738617B" w14:textId="77777777">
      <w:pPr>
        <w:spacing w:line="360" w:lineRule="auto"/>
        <w:ind w:firstLine="708"/>
        <w:jc w:val="both"/>
        <w:rPr>
          <w:rFonts w:ascii="Arial" w:hAnsi="Arial" w:cs="Arial"/>
          <w:sz w:val="24"/>
          <w:szCs w:val="24"/>
          <w:shd w:val="clear" w:color="auto" w:fill="FFFFFF"/>
        </w:rPr>
      </w:pPr>
      <w:r w:rsidRPr="00B8072D">
        <w:rPr>
          <w:rFonts w:ascii="Arial" w:hAnsi="Arial" w:cs="Arial"/>
          <w:sz w:val="24"/>
          <w:szCs w:val="24"/>
          <w:shd w:val="clear" w:color="auto" w:fill="FFFFFF"/>
        </w:rPr>
        <w:t>O Padre</w:t>
      </w:r>
      <w:r w:rsidRPr="00B8072D">
        <w:rPr>
          <w:rFonts w:ascii="Arial" w:hAnsi="Arial" w:cs="Arial"/>
          <w:sz w:val="24"/>
          <w:szCs w:val="24"/>
          <w:shd w:val="clear" w:color="auto" w:fill="FFFFFF"/>
        </w:rPr>
        <w:t xml:space="preserve"> Márcio Rogério Manso nasceu no dia 30 de setembro de 1974 na cidade de Osvaldo Cruz, São Paulo. </w:t>
      </w:r>
      <w:r w:rsidRPr="00B8072D">
        <w:rPr>
          <w:rFonts w:ascii="Arial" w:hAnsi="Arial" w:cs="Arial"/>
          <w:sz w:val="24"/>
          <w:szCs w:val="24"/>
          <w:shd w:val="clear" w:color="auto" w:fill="FFFFFF"/>
        </w:rPr>
        <w:t xml:space="preserve">É </w:t>
      </w:r>
      <w:r w:rsidRPr="00B8072D">
        <w:rPr>
          <w:rFonts w:ascii="Arial" w:hAnsi="Arial" w:cs="Arial"/>
          <w:sz w:val="24"/>
          <w:szCs w:val="24"/>
          <w:shd w:val="clear" w:color="auto" w:fill="FFFFFF"/>
        </w:rPr>
        <w:t xml:space="preserve">Filho de José Manso Fernandes e Maria Aparecida </w:t>
      </w:r>
      <w:r w:rsidRPr="00B8072D">
        <w:rPr>
          <w:rFonts w:ascii="Arial" w:hAnsi="Arial" w:cs="Arial"/>
          <w:sz w:val="24"/>
          <w:szCs w:val="24"/>
          <w:shd w:val="clear" w:color="auto" w:fill="FFFFFF"/>
        </w:rPr>
        <w:t>Possebom</w:t>
      </w:r>
      <w:r w:rsidRPr="00B8072D">
        <w:rPr>
          <w:rFonts w:ascii="Arial" w:hAnsi="Arial" w:cs="Arial"/>
          <w:sz w:val="24"/>
          <w:szCs w:val="24"/>
          <w:shd w:val="clear" w:color="auto" w:fill="FFFFFF"/>
        </w:rPr>
        <w:t xml:space="preserve"> Manso</w:t>
      </w:r>
      <w:r w:rsidRPr="00B8072D">
        <w:rPr>
          <w:rFonts w:ascii="Arial" w:hAnsi="Arial" w:cs="Arial"/>
          <w:sz w:val="24"/>
          <w:szCs w:val="24"/>
          <w:shd w:val="clear" w:color="auto" w:fill="FFFFFF"/>
        </w:rPr>
        <w:t>, a</w:t>
      </w:r>
      <w:r w:rsidRPr="00B8072D">
        <w:rPr>
          <w:rFonts w:ascii="Arial" w:hAnsi="Arial" w:cs="Arial"/>
          <w:sz w:val="24"/>
          <w:szCs w:val="24"/>
          <w:shd w:val="clear" w:color="auto" w:fill="FFFFFF"/>
        </w:rPr>
        <w:t xml:space="preserve">mbos agricultores e pertencente a uma comunidade </w:t>
      </w:r>
      <w:r w:rsidRPr="00B8072D">
        <w:rPr>
          <w:rFonts w:ascii="Arial" w:hAnsi="Arial" w:cs="Arial"/>
          <w:sz w:val="24"/>
          <w:szCs w:val="24"/>
          <w:shd w:val="clear" w:color="auto" w:fill="FFFFFF"/>
        </w:rPr>
        <w:t>r</w:t>
      </w:r>
      <w:r w:rsidRPr="00B8072D">
        <w:rPr>
          <w:rFonts w:ascii="Arial" w:hAnsi="Arial" w:cs="Arial"/>
          <w:sz w:val="24"/>
          <w:szCs w:val="24"/>
          <w:shd w:val="clear" w:color="auto" w:fill="FFFFFF"/>
        </w:rPr>
        <w:t xml:space="preserve">ural no Bairro Lagoa Azul onde recebeu os sacramentos. </w:t>
      </w:r>
    </w:p>
    <w:p w:rsidR="00B640AD" w:rsidP="00B8072D" w14:paraId="3B114BDF" w14:textId="77777777">
      <w:pPr>
        <w:spacing w:line="360" w:lineRule="auto"/>
        <w:ind w:firstLine="708"/>
        <w:jc w:val="both"/>
        <w:rPr>
          <w:rFonts w:ascii="Arial" w:hAnsi="Arial" w:cs="Arial"/>
          <w:sz w:val="24"/>
          <w:szCs w:val="24"/>
          <w:shd w:val="clear" w:color="auto" w:fill="FFFFFF"/>
        </w:rPr>
      </w:pPr>
      <w:r w:rsidRPr="00B8072D">
        <w:rPr>
          <w:rFonts w:ascii="Arial" w:hAnsi="Arial" w:cs="Arial"/>
          <w:sz w:val="24"/>
          <w:szCs w:val="24"/>
          <w:shd w:val="clear" w:color="auto" w:fill="FFFFFF"/>
        </w:rPr>
        <w:t xml:space="preserve">Ingressou no Seminário da Arquidiocese de São Paulo no ano 2003, como já era formado em Engenharia Cartográfica, pela UNESP, de Presidente Prudente - SP, fez a complementação Filosófica junto com a Graduação em Teologia, concluído em 2006, na PUC </w:t>
      </w:r>
      <w:r>
        <w:rPr>
          <w:rFonts w:ascii="Arial" w:hAnsi="Arial" w:cs="Arial"/>
          <w:sz w:val="24"/>
          <w:szCs w:val="24"/>
          <w:shd w:val="clear" w:color="auto" w:fill="FFFFFF"/>
        </w:rPr>
        <w:t>d</w:t>
      </w:r>
      <w:r w:rsidRPr="00B8072D">
        <w:rPr>
          <w:rFonts w:ascii="Arial" w:hAnsi="Arial" w:cs="Arial"/>
          <w:sz w:val="24"/>
          <w:szCs w:val="24"/>
          <w:shd w:val="clear" w:color="auto" w:fill="FFFFFF"/>
        </w:rPr>
        <w:t xml:space="preserve">e São Paulo. Foi ordenado diácono no dia 04 de dezembro de 2005, pelo Cardeal Dom Cláudio Hummes; </w:t>
      </w:r>
      <w:r>
        <w:rPr>
          <w:rFonts w:ascii="Arial" w:hAnsi="Arial" w:cs="Arial"/>
          <w:sz w:val="24"/>
          <w:szCs w:val="24"/>
          <w:shd w:val="clear" w:color="auto" w:fill="FFFFFF"/>
        </w:rPr>
        <w:t>em</w:t>
      </w:r>
      <w:r w:rsidRPr="00B8072D">
        <w:rPr>
          <w:rFonts w:ascii="Arial" w:hAnsi="Arial" w:cs="Arial"/>
          <w:sz w:val="24"/>
          <w:szCs w:val="24"/>
          <w:shd w:val="clear" w:color="auto" w:fill="FFFFFF"/>
        </w:rPr>
        <w:t xml:space="preserve"> 25 de fevereiro de 2007</w:t>
      </w:r>
      <w:r>
        <w:rPr>
          <w:rFonts w:ascii="Arial" w:hAnsi="Arial" w:cs="Arial"/>
          <w:sz w:val="24"/>
          <w:szCs w:val="24"/>
          <w:shd w:val="clear" w:color="auto" w:fill="FFFFFF"/>
        </w:rPr>
        <w:t xml:space="preserve"> ordenado sacerdote</w:t>
      </w:r>
      <w:r w:rsidRPr="00B8072D">
        <w:rPr>
          <w:rFonts w:ascii="Arial" w:hAnsi="Arial" w:cs="Arial"/>
          <w:sz w:val="24"/>
          <w:szCs w:val="24"/>
          <w:shd w:val="clear" w:color="auto" w:fill="FFFFFF"/>
        </w:rPr>
        <w:t xml:space="preserve">, pelo Administrador Apostólico Dom Manuel Parrado Cabral. </w:t>
      </w:r>
    </w:p>
    <w:p w:rsidR="00B640AD" w:rsidP="00B640AD" w14:paraId="437DBB39" w14:textId="4ACB06AC">
      <w:pPr>
        <w:spacing w:line="360" w:lineRule="auto"/>
        <w:ind w:firstLine="708"/>
        <w:jc w:val="both"/>
        <w:rPr>
          <w:rFonts w:ascii="Arial" w:hAnsi="Arial" w:cs="Arial"/>
          <w:sz w:val="24"/>
          <w:szCs w:val="24"/>
          <w:shd w:val="clear" w:color="auto" w:fill="FFFFFF"/>
        </w:rPr>
      </w:pPr>
      <w:r w:rsidRPr="00B8072D">
        <w:rPr>
          <w:rFonts w:ascii="Arial" w:hAnsi="Arial" w:cs="Arial"/>
          <w:sz w:val="24"/>
          <w:szCs w:val="24"/>
          <w:shd w:val="clear" w:color="auto" w:fill="FFFFFF"/>
        </w:rPr>
        <w:t xml:space="preserve">De 25/02/2007 a 21/02/2008, </w:t>
      </w:r>
      <w:r>
        <w:rPr>
          <w:rFonts w:ascii="Arial" w:hAnsi="Arial" w:cs="Arial"/>
          <w:sz w:val="24"/>
          <w:szCs w:val="24"/>
          <w:shd w:val="clear" w:color="auto" w:fill="FFFFFF"/>
        </w:rPr>
        <w:t xml:space="preserve">Márcio Rogério </w:t>
      </w:r>
      <w:r w:rsidRPr="00B8072D">
        <w:rPr>
          <w:rFonts w:ascii="Arial" w:hAnsi="Arial" w:cs="Arial"/>
          <w:sz w:val="24"/>
          <w:szCs w:val="24"/>
          <w:shd w:val="clear" w:color="auto" w:fill="FFFFFF"/>
        </w:rPr>
        <w:t xml:space="preserve">foi Vigário Paroquial da Paróquia Santa Cristina, Região Episcopal Ipiranga. De </w:t>
      </w:r>
      <w:r>
        <w:rPr>
          <w:rFonts w:ascii="Arial" w:hAnsi="Arial" w:cs="Arial"/>
          <w:sz w:val="24"/>
          <w:szCs w:val="24"/>
          <w:shd w:val="clear" w:color="auto" w:fill="FFFFFF"/>
        </w:rPr>
        <w:t xml:space="preserve">fevereiro de </w:t>
      </w:r>
      <w:r w:rsidRPr="00B8072D">
        <w:rPr>
          <w:rFonts w:ascii="Arial" w:hAnsi="Arial" w:cs="Arial"/>
          <w:sz w:val="24"/>
          <w:szCs w:val="24"/>
          <w:shd w:val="clear" w:color="auto" w:fill="FFFFFF"/>
        </w:rPr>
        <w:t xml:space="preserve">2008 a </w:t>
      </w:r>
      <w:r>
        <w:rPr>
          <w:rFonts w:ascii="Arial" w:hAnsi="Arial" w:cs="Arial"/>
          <w:sz w:val="24"/>
          <w:szCs w:val="24"/>
          <w:shd w:val="clear" w:color="auto" w:fill="FFFFFF"/>
        </w:rPr>
        <w:t xml:space="preserve">dezembro de </w:t>
      </w:r>
      <w:r w:rsidRPr="00B8072D">
        <w:rPr>
          <w:rFonts w:ascii="Arial" w:hAnsi="Arial" w:cs="Arial"/>
          <w:sz w:val="24"/>
          <w:szCs w:val="24"/>
          <w:shd w:val="clear" w:color="auto" w:fill="FFFFFF"/>
        </w:rPr>
        <w:t xml:space="preserve">2013, foi Administrador Paroquial da Paróquia Santo Afonso de Maria </w:t>
      </w:r>
      <w:r w:rsidRPr="00B8072D">
        <w:rPr>
          <w:rFonts w:ascii="Arial" w:hAnsi="Arial" w:cs="Arial"/>
          <w:sz w:val="24"/>
          <w:szCs w:val="24"/>
          <w:shd w:val="clear" w:color="auto" w:fill="FFFFFF"/>
        </w:rPr>
        <w:t>Ligório</w:t>
      </w:r>
      <w:r w:rsidRPr="00B8072D">
        <w:rPr>
          <w:rFonts w:ascii="Arial" w:hAnsi="Arial" w:cs="Arial"/>
          <w:sz w:val="24"/>
          <w:szCs w:val="24"/>
          <w:shd w:val="clear" w:color="auto" w:fill="FFFFFF"/>
        </w:rPr>
        <w:t xml:space="preserve">, Região Episcopal Ipiranga. De </w:t>
      </w:r>
      <w:r>
        <w:rPr>
          <w:rFonts w:ascii="Arial" w:hAnsi="Arial" w:cs="Arial"/>
          <w:sz w:val="24"/>
          <w:szCs w:val="24"/>
          <w:shd w:val="clear" w:color="auto" w:fill="FFFFFF"/>
        </w:rPr>
        <w:t xml:space="preserve">dezembro de </w:t>
      </w:r>
      <w:r w:rsidRPr="00B8072D">
        <w:rPr>
          <w:rFonts w:ascii="Arial" w:hAnsi="Arial" w:cs="Arial"/>
          <w:sz w:val="24"/>
          <w:szCs w:val="24"/>
          <w:shd w:val="clear" w:color="auto" w:fill="FFFFFF"/>
        </w:rPr>
        <w:t xml:space="preserve">2013 a </w:t>
      </w:r>
      <w:r>
        <w:rPr>
          <w:rFonts w:ascii="Arial" w:hAnsi="Arial" w:cs="Arial"/>
          <w:sz w:val="24"/>
          <w:szCs w:val="24"/>
          <w:shd w:val="clear" w:color="auto" w:fill="FFFFFF"/>
        </w:rPr>
        <w:t xml:space="preserve">agosto de </w:t>
      </w:r>
      <w:r w:rsidRPr="00B8072D">
        <w:rPr>
          <w:rFonts w:ascii="Arial" w:hAnsi="Arial" w:cs="Arial"/>
          <w:sz w:val="24"/>
          <w:szCs w:val="24"/>
          <w:shd w:val="clear" w:color="auto" w:fill="FFFFFF"/>
        </w:rPr>
        <w:t xml:space="preserve">2014, </w:t>
      </w:r>
      <w:r>
        <w:rPr>
          <w:rFonts w:ascii="Arial" w:hAnsi="Arial" w:cs="Arial"/>
          <w:sz w:val="24"/>
          <w:szCs w:val="24"/>
          <w:shd w:val="clear" w:color="auto" w:fill="FFFFFF"/>
        </w:rPr>
        <w:t>exerceu a função de</w:t>
      </w:r>
      <w:r w:rsidRPr="00B8072D">
        <w:rPr>
          <w:rFonts w:ascii="Arial" w:hAnsi="Arial" w:cs="Arial"/>
          <w:sz w:val="24"/>
          <w:szCs w:val="24"/>
          <w:shd w:val="clear" w:color="auto" w:fill="FFFFFF"/>
        </w:rPr>
        <w:t xml:space="preserve"> Pároco da Paróquia Santa Cristina, Região Episcopal Ipiranga da Arquidiocese de São Paulo. Ainda em 2014, foi acolhido por Dom Airton na Arquidiocese de Campinas, em comum acordo com Dom Odilo. </w:t>
      </w:r>
    </w:p>
    <w:p w:rsidR="0037783F" w:rsidP="00B640AD" w14:paraId="1EE49EC3" w14:textId="77777777">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Em</w:t>
      </w:r>
      <w:r w:rsidRPr="00B8072D" w:rsidR="00B8072D">
        <w:rPr>
          <w:rFonts w:ascii="Arial" w:hAnsi="Arial" w:cs="Arial"/>
          <w:sz w:val="24"/>
          <w:szCs w:val="24"/>
          <w:shd w:val="clear" w:color="auto" w:fill="FFFFFF"/>
        </w:rPr>
        <w:t xml:space="preserve"> Campinas </w:t>
      </w:r>
      <w:r>
        <w:rPr>
          <w:rFonts w:ascii="Arial" w:hAnsi="Arial" w:cs="Arial"/>
          <w:sz w:val="24"/>
          <w:szCs w:val="24"/>
          <w:shd w:val="clear" w:color="auto" w:fill="FFFFFF"/>
        </w:rPr>
        <w:t>fez</w:t>
      </w:r>
      <w:r w:rsidRPr="00B8072D" w:rsidR="00B8072D">
        <w:rPr>
          <w:rFonts w:ascii="Arial" w:hAnsi="Arial" w:cs="Arial"/>
          <w:sz w:val="24"/>
          <w:szCs w:val="24"/>
          <w:shd w:val="clear" w:color="auto" w:fill="FFFFFF"/>
        </w:rPr>
        <w:t xml:space="preserve"> parte do Clero da Arquidiocese de Campinas</w:t>
      </w:r>
      <w:r>
        <w:rPr>
          <w:rFonts w:ascii="Arial" w:hAnsi="Arial" w:cs="Arial"/>
          <w:sz w:val="24"/>
          <w:szCs w:val="24"/>
          <w:shd w:val="clear" w:color="auto" w:fill="FFFFFF"/>
        </w:rPr>
        <w:t xml:space="preserve">, exercendo a função de </w:t>
      </w:r>
      <w:r w:rsidRPr="00B8072D">
        <w:rPr>
          <w:rFonts w:ascii="Arial" w:hAnsi="Arial" w:cs="Arial"/>
          <w:sz w:val="24"/>
          <w:szCs w:val="24"/>
          <w:shd w:val="clear" w:color="auto" w:fill="FFFFFF"/>
        </w:rPr>
        <w:t>Vigário Paroquial da Paróquia Nossa Senhora das Dores</w:t>
      </w:r>
      <w:r>
        <w:rPr>
          <w:rFonts w:ascii="Arial" w:hAnsi="Arial" w:cs="Arial"/>
          <w:sz w:val="24"/>
          <w:szCs w:val="24"/>
          <w:shd w:val="clear" w:color="auto" w:fill="FFFFFF"/>
        </w:rPr>
        <w:t xml:space="preserve"> de agosto de 2014 a dezembro de 2017.</w:t>
      </w:r>
      <w:r>
        <w:rPr>
          <w:rFonts w:ascii="Arial" w:hAnsi="Arial" w:cs="Arial"/>
          <w:sz w:val="24"/>
          <w:szCs w:val="24"/>
          <w:shd w:val="clear" w:color="auto" w:fill="FFFFFF"/>
        </w:rPr>
        <w:t xml:space="preserve"> Em Campinas também foi</w:t>
      </w:r>
      <w:r w:rsidRPr="00B8072D" w:rsidR="00B8072D">
        <w:rPr>
          <w:rFonts w:ascii="Arial" w:hAnsi="Arial" w:cs="Arial"/>
          <w:sz w:val="24"/>
          <w:szCs w:val="24"/>
          <w:shd w:val="clear" w:color="auto" w:fill="FFFFFF"/>
        </w:rPr>
        <w:t xml:space="preserve"> Administrador Paroquial da Paróquia Santa Mônica. </w:t>
      </w:r>
    </w:p>
    <w:p w:rsidR="00F81C43" w:rsidP="00B640AD" w14:paraId="2E3CACD8" w14:textId="77777777">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No período </w:t>
      </w:r>
      <w:r>
        <w:rPr>
          <w:rFonts w:ascii="Arial" w:hAnsi="Arial" w:cs="Arial"/>
          <w:sz w:val="24"/>
          <w:szCs w:val="24"/>
          <w:shd w:val="clear" w:color="auto" w:fill="FFFFFF"/>
        </w:rPr>
        <w:t xml:space="preserve">de </w:t>
      </w:r>
      <w:r w:rsidRPr="00B8072D" w:rsidR="00B8072D">
        <w:rPr>
          <w:rFonts w:ascii="Arial" w:hAnsi="Arial" w:cs="Arial"/>
          <w:sz w:val="24"/>
          <w:szCs w:val="24"/>
          <w:shd w:val="clear" w:color="auto" w:fill="FFFFFF"/>
        </w:rPr>
        <w:t xml:space="preserve"> 2008</w:t>
      </w:r>
      <w:r w:rsidRPr="00B8072D" w:rsidR="00B8072D">
        <w:rPr>
          <w:rFonts w:ascii="Arial" w:hAnsi="Arial" w:cs="Arial"/>
          <w:sz w:val="24"/>
          <w:szCs w:val="24"/>
          <w:shd w:val="clear" w:color="auto" w:fill="FFFFFF"/>
        </w:rPr>
        <w:t xml:space="preserve"> a 2014 foi Coordenador da Iniciação Cristã e Coordenador do Setor </w:t>
      </w:r>
      <w:r w:rsidRPr="00B8072D" w:rsidR="00B8072D">
        <w:rPr>
          <w:rFonts w:ascii="Arial" w:hAnsi="Arial" w:cs="Arial"/>
          <w:sz w:val="24"/>
          <w:szCs w:val="24"/>
          <w:shd w:val="clear" w:color="auto" w:fill="FFFFFF"/>
        </w:rPr>
        <w:t>Cursino</w:t>
      </w:r>
      <w:r w:rsidRPr="00B8072D" w:rsidR="00B8072D">
        <w:rPr>
          <w:rFonts w:ascii="Arial" w:hAnsi="Arial" w:cs="Arial"/>
          <w:sz w:val="24"/>
          <w:szCs w:val="24"/>
          <w:shd w:val="clear" w:color="auto" w:fill="FFFFFF"/>
        </w:rPr>
        <w:t xml:space="preserve"> da Região Episcopal Ipiranga. Fez a Pós-graduação em nível de Especialização em Psicopedagogia, concluído em 2018, pela Universidade de Oeste de Santa Catarina. Mestre da Pontifícia Universidade Católica de São Paulo; pela Faculdade de Teologia em seu Departamento de Estudo de Pós-graduação em Teologia – DEPGT, Área de Concentração Prática Cristã; Direção Espiritual: Contribuições de </w:t>
      </w:r>
      <w:r w:rsidRPr="00B8072D" w:rsidR="00B8072D">
        <w:rPr>
          <w:rFonts w:ascii="Arial" w:hAnsi="Arial" w:cs="Arial"/>
          <w:sz w:val="24"/>
          <w:szCs w:val="24"/>
          <w:shd w:val="clear" w:color="auto" w:fill="FFFFFF"/>
        </w:rPr>
        <w:t>Luggi</w:t>
      </w:r>
      <w:r w:rsidRPr="00B8072D" w:rsidR="00B8072D">
        <w:rPr>
          <w:rFonts w:ascii="Arial" w:hAnsi="Arial" w:cs="Arial"/>
          <w:sz w:val="24"/>
          <w:szCs w:val="24"/>
          <w:shd w:val="clear" w:color="auto" w:fill="FFFFFF"/>
        </w:rPr>
        <w:t xml:space="preserve"> </w:t>
      </w:r>
      <w:r w:rsidRPr="00B8072D" w:rsidR="00B8072D">
        <w:rPr>
          <w:rFonts w:ascii="Arial" w:hAnsi="Arial" w:cs="Arial"/>
          <w:sz w:val="24"/>
          <w:szCs w:val="24"/>
          <w:shd w:val="clear" w:color="auto" w:fill="FFFFFF"/>
        </w:rPr>
        <w:t>Rulla</w:t>
      </w:r>
      <w:r w:rsidRPr="00B8072D" w:rsidR="00B8072D">
        <w:rPr>
          <w:rFonts w:ascii="Arial" w:hAnsi="Arial" w:cs="Arial"/>
          <w:sz w:val="24"/>
          <w:szCs w:val="24"/>
          <w:shd w:val="clear" w:color="auto" w:fill="FFFFFF"/>
        </w:rPr>
        <w:t xml:space="preserve"> à Eficácia da Vivência Cristã, concluído em 2019. </w:t>
      </w:r>
    </w:p>
    <w:p w:rsidR="00F81C43" w:rsidP="00F81C43" w14:paraId="1A83EE42" w14:textId="77777777">
      <w:pPr>
        <w:spacing w:line="360" w:lineRule="auto"/>
        <w:jc w:val="both"/>
        <w:rPr>
          <w:rFonts w:ascii="Arial" w:hAnsi="Arial" w:cs="Arial"/>
          <w:sz w:val="24"/>
          <w:szCs w:val="24"/>
          <w:shd w:val="clear" w:color="auto" w:fill="FFFFFF"/>
        </w:rPr>
      </w:pPr>
    </w:p>
    <w:p w:rsidR="00F81C43" w:rsidP="00F81C43" w14:paraId="057A02B2" w14:textId="77777777">
      <w:pPr>
        <w:spacing w:line="360" w:lineRule="auto"/>
        <w:jc w:val="both"/>
        <w:rPr>
          <w:rFonts w:ascii="Arial" w:hAnsi="Arial" w:cs="Arial"/>
          <w:sz w:val="24"/>
          <w:szCs w:val="24"/>
          <w:shd w:val="clear" w:color="auto" w:fill="FFFFFF"/>
        </w:rPr>
      </w:pPr>
      <w:r w:rsidRPr="00B8072D">
        <w:rPr>
          <w:rFonts w:ascii="Arial" w:hAnsi="Arial" w:cs="Arial"/>
          <w:sz w:val="24"/>
          <w:szCs w:val="24"/>
          <w:shd w:val="clear" w:color="auto" w:fill="FFFFFF"/>
        </w:rPr>
        <w:t xml:space="preserve">Formação complementar: Sexualidade e Relacionamento, em 2012, pelo Centro Universitário Salesiano (UNISAL), em São Paulo. Simpósio, em 2017: Teologia da América Latina. A Contribuição da Teoria de Luigi </w:t>
      </w:r>
      <w:r w:rsidRPr="00B8072D">
        <w:rPr>
          <w:rFonts w:ascii="Arial" w:hAnsi="Arial" w:cs="Arial"/>
          <w:sz w:val="24"/>
          <w:szCs w:val="24"/>
          <w:shd w:val="clear" w:color="auto" w:fill="FFFFFF"/>
        </w:rPr>
        <w:t>Rulla</w:t>
      </w:r>
      <w:r w:rsidRPr="00B8072D">
        <w:rPr>
          <w:rFonts w:ascii="Arial" w:hAnsi="Arial" w:cs="Arial"/>
          <w:sz w:val="24"/>
          <w:szCs w:val="24"/>
          <w:shd w:val="clear" w:color="auto" w:fill="FFFFFF"/>
        </w:rPr>
        <w:t xml:space="preserve">, para o processo de libertação. VI Jornada de Estudos, em 2017, sobre literatura e Teologia de Aparecida: Uma Escola de Discipulado. Membro do Corpo Docente da Faculdade </w:t>
      </w:r>
      <w:r w:rsidRPr="00B8072D">
        <w:rPr>
          <w:rFonts w:ascii="Arial" w:hAnsi="Arial" w:cs="Arial"/>
          <w:sz w:val="24"/>
          <w:szCs w:val="24"/>
          <w:shd w:val="clear" w:color="auto" w:fill="FFFFFF"/>
        </w:rPr>
        <w:t>Dehoniana</w:t>
      </w:r>
      <w:r w:rsidRPr="00B8072D">
        <w:rPr>
          <w:rFonts w:ascii="Arial" w:hAnsi="Arial" w:cs="Arial"/>
          <w:sz w:val="24"/>
          <w:szCs w:val="24"/>
          <w:shd w:val="clear" w:color="auto" w:fill="FFFFFF"/>
        </w:rPr>
        <w:t xml:space="preserve">: Pós-Graduação em Direção e Acompanhamento Espiritual. Artigos publicados: 1) A contribuição da Teoria da autotranscedência de Luigi Maria </w:t>
      </w:r>
      <w:r w:rsidRPr="00B8072D">
        <w:rPr>
          <w:rFonts w:ascii="Arial" w:hAnsi="Arial" w:cs="Arial"/>
          <w:sz w:val="24"/>
          <w:szCs w:val="24"/>
          <w:shd w:val="clear" w:color="auto" w:fill="FFFFFF"/>
        </w:rPr>
        <w:t>Rulla</w:t>
      </w:r>
      <w:r w:rsidRPr="00B8072D">
        <w:rPr>
          <w:rFonts w:ascii="Arial" w:hAnsi="Arial" w:cs="Arial"/>
          <w:sz w:val="24"/>
          <w:szCs w:val="24"/>
          <w:shd w:val="clear" w:color="auto" w:fill="FFFFFF"/>
        </w:rPr>
        <w:t xml:space="preserve"> para o discernimento vocacional. Revista Teologia em Questão – 2019. 2) Vivência Comunitária: Conflitos e Apelo à Direção Espiritual. Revista Teologia em Questão – 2020 (TQ. 37). Atualmente junto com o Padre </w:t>
      </w:r>
      <w:r w:rsidRPr="00B8072D">
        <w:rPr>
          <w:rFonts w:ascii="Arial" w:hAnsi="Arial" w:cs="Arial"/>
          <w:sz w:val="24"/>
          <w:szCs w:val="24"/>
          <w:shd w:val="clear" w:color="auto" w:fill="FFFFFF"/>
        </w:rPr>
        <w:t>Rannier</w:t>
      </w:r>
      <w:r w:rsidRPr="00B8072D">
        <w:rPr>
          <w:rFonts w:ascii="Arial" w:hAnsi="Arial" w:cs="Arial"/>
          <w:sz w:val="24"/>
          <w:szCs w:val="24"/>
          <w:shd w:val="clear" w:color="auto" w:fill="FFFFFF"/>
        </w:rPr>
        <w:t xml:space="preserve"> </w:t>
      </w:r>
      <w:r w:rsidRPr="00B8072D">
        <w:rPr>
          <w:rFonts w:ascii="Arial" w:hAnsi="Arial" w:cs="Arial"/>
          <w:sz w:val="24"/>
          <w:szCs w:val="24"/>
          <w:shd w:val="clear" w:color="auto" w:fill="FFFFFF"/>
        </w:rPr>
        <w:t>sj</w:t>
      </w:r>
      <w:r w:rsidRPr="00B8072D">
        <w:rPr>
          <w:rFonts w:ascii="Arial" w:hAnsi="Arial" w:cs="Arial"/>
          <w:sz w:val="24"/>
          <w:szCs w:val="24"/>
          <w:shd w:val="clear" w:color="auto" w:fill="FFFFFF"/>
        </w:rPr>
        <w:t>, está concluindo o Curso de Capacitação de Orientadores Espirituais por indicação do Padre Adilson.</w:t>
      </w:r>
    </w:p>
    <w:p w:rsidR="00B8072D" w:rsidRPr="00B640AD" w:rsidP="00F81C43" w14:paraId="42DBCC1A" w14:textId="66701D05">
      <w:pPr>
        <w:spacing w:line="360" w:lineRule="auto"/>
        <w:ind w:firstLine="708"/>
        <w:jc w:val="both"/>
        <w:rPr>
          <w:rFonts w:ascii="Arial" w:hAnsi="Arial" w:cs="Arial"/>
          <w:sz w:val="24"/>
          <w:szCs w:val="24"/>
          <w:shd w:val="clear" w:color="auto" w:fill="FFFFFF"/>
        </w:rPr>
      </w:pPr>
      <w:r w:rsidRPr="00B8072D">
        <w:rPr>
          <w:rFonts w:ascii="Arial" w:hAnsi="Arial" w:cs="Arial"/>
          <w:sz w:val="24"/>
          <w:szCs w:val="24"/>
          <w:shd w:val="clear" w:color="auto" w:fill="FFFFFF"/>
        </w:rPr>
        <w:t>No dia 22 de janeiro 2021 tomou posse como Pároco da Paróquia Santa Bárbara em Sumar</w:t>
      </w:r>
      <w:r w:rsidR="00F920DF">
        <w:rPr>
          <w:rFonts w:ascii="Arial" w:hAnsi="Arial" w:cs="Arial"/>
          <w:sz w:val="24"/>
          <w:szCs w:val="24"/>
          <w:shd w:val="clear" w:color="auto" w:fill="FFFFFF"/>
        </w:rPr>
        <w:t>é</w:t>
      </w:r>
      <w:r w:rsidR="00F81C43">
        <w:rPr>
          <w:rFonts w:ascii="Arial" w:hAnsi="Arial" w:cs="Arial"/>
          <w:sz w:val="24"/>
          <w:szCs w:val="24"/>
          <w:shd w:val="clear" w:color="auto" w:fill="FFFFFF"/>
        </w:rPr>
        <w:t xml:space="preserve">. Desde então atua na nossa cidade, impactando positivamente com seus ensinamentos à população sumareense </w:t>
      </w:r>
      <w:r w:rsidR="00F920DF">
        <w:rPr>
          <w:rFonts w:ascii="Arial" w:hAnsi="Arial" w:cs="Arial"/>
          <w:sz w:val="24"/>
          <w:szCs w:val="24"/>
          <w:shd w:val="clear" w:color="auto" w:fill="FFFFFF"/>
        </w:rPr>
        <w:t>e desenvolvendo seus trabalhos junto à comunidade cristã.</w:t>
      </w:r>
      <w:r w:rsidR="00F81C43">
        <w:rPr>
          <w:rFonts w:ascii="Arial" w:hAnsi="Arial" w:cs="Arial"/>
          <w:sz w:val="24"/>
          <w:szCs w:val="24"/>
          <w:shd w:val="clear" w:color="auto" w:fill="FFFFFF"/>
        </w:rPr>
        <w:t xml:space="preserve"> </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5532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553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251832"/>
    <w:rsid w:val="0037783F"/>
    <w:rsid w:val="0043135D"/>
    <w:rsid w:val="00460A32"/>
    <w:rsid w:val="004B2CC9"/>
    <w:rsid w:val="0051286F"/>
    <w:rsid w:val="006012F0"/>
    <w:rsid w:val="00601B0A"/>
    <w:rsid w:val="00626437"/>
    <w:rsid w:val="00632FA0"/>
    <w:rsid w:val="0064219A"/>
    <w:rsid w:val="006C41A4"/>
    <w:rsid w:val="006D1E9A"/>
    <w:rsid w:val="00822396"/>
    <w:rsid w:val="00A06CF2"/>
    <w:rsid w:val="00AE6AEE"/>
    <w:rsid w:val="00B640AD"/>
    <w:rsid w:val="00B8072D"/>
    <w:rsid w:val="00C00C1E"/>
    <w:rsid w:val="00C36776"/>
    <w:rsid w:val="00C74F25"/>
    <w:rsid w:val="00CD6B58"/>
    <w:rsid w:val="00CF401E"/>
    <w:rsid w:val="00D72771"/>
    <w:rsid w:val="00DB69D7"/>
    <w:rsid w:val="00DF2C27"/>
    <w:rsid w:val="00EC0982"/>
    <w:rsid w:val="00F31C69"/>
    <w:rsid w:val="00F81C43"/>
    <w:rsid w:val="00F920DF"/>
    <w:rsid w:val="00FE4ECF"/>
    <w:rsid w:val="0A3C4EF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593</Words>
  <Characters>3207</Characters>
  <Application>Microsoft Office Word</Application>
  <DocSecurity>8</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20 - Toninho Mineiro</cp:lastModifiedBy>
  <cp:revision>3</cp:revision>
  <cp:lastPrinted>2021-02-25T18:05:00Z</cp:lastPrinted>
  <dcterms:created xsi:type="dcterms:W3CDTF">2021-11-24T13:30:00Z</dcterms:created>
  <dcterms:modified xsi:type="dcterms:W3CDTF">2021-11-24T14:05:00Z</dcterms:modified>
</cp:coreProperties>
</file>