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120C3B23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7A4575A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55BF232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20B4F593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593DD0C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337F745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3B9E950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4DC8179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103CF058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Domingos Pedro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3312A4">
        <w:rPr>
          <w:rFonts w:ascii="Times New Roman" w:eastAsia="Times New Roman" w:hAnsi="Times New Roman"/>
          <w:noProof/>
          <w:sz w:val="28"/>
          <w:szCs w:val="28"/>
          <w:lang w:eastAsia="pt-BR"/>
        </w:rPr>
        <w:t>Rey Acessórios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0CDD0B35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17039C51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00907B6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41DB368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11C7822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55027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6617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