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E3D23" w:rsidRPr="00CA1B70" w:rsidP="001E3D23" w14:paraId="47805FAA" w14:textId="774C4E23">
      <w:pPr>
        <w:tabs>
          <w:tab w:val="left" w:pos="993"/>
        </w:tabs>
        <w:spacing w:after="0" w:line="360" w:lineRule="auto"/>
        <w:ind w:right="-568" w:firstLine="851"/>
        <w:jc w:val="both"/>
        <w:rPr>
          <w:rFonts w:ascii="Arial" w:hAnsi="Arial" w:cs="Arial"/>
          <w:b/>
          <w:sz w:val="26"/>
          <w:szCs w:val="26"/>
        </w:rPr>
      </w:pPr>
      <w:permStart w:id="0" w:edGrp="everyone"/>
      <w:r w:rsidRPr="00CA1B70">
        <w:rPr>
          <w:rFonts w:ascii="Arial" w:hAnsi="Arial" w:cs="Arial"/>
          <w:b/>
          <w:sz w:val="26"/>
          <w:szCs w:val="26"/>
        </w:rPr>
        <w:t xml:space="preserve">PROJETO DE LEI N° _____ DE </w:t>
      </w:r>
      <w:r w:rsidR="000E1967">
        <w:rPr>
          <w:rFonts w:ascii="Arial" w:hAnsi="Arial" w:cs="Arial"/>
          <w:b/>
          <w:sz w:val="26"/>
          <w:szCs w:val="26"/>
        </w:rPr>
        <w:t>22</w:t>
      </w:r>
      <w:r>
        <w:rPr>
          <w:rFonts w:ascii="Arial" w:hAnsi="Arial" w:cs="Arial"/>
          <w:b/>
          <w:sz w:val="26"/>
          <w:szCs w:val="26"/>
        </w:rPr>
        <w:t xml:space="preserve"> DE NOVEMBRO DE 2021.</w:t>
      </w:r>
    </w:p>
    <w:p w:rsidR="001E3D23" w:rsidRPr="00CA1B70" w:rsidP="001E3D23" w14:paraId="22E2DBC5" w14:textId="77777777">
      <w:pPr>
        <w:shd w:val="clear" w:color="auto" w:fill="FFFFFF"/>
        <w:spacing w:after="0" w:line="360" w:lineRule="auto"/>
        <w:ind w:right="-568" w:firstLine="851"/>
        <w:jc w:val="both"/>
        <w:textAlignment w:val="baseline"/>
        <w:rPr>
          <w:rFonts w:ascii="Arial" w:eastAsia="Times New Roman" w:hAnsi="Arial" w:cs="Arial"/>
          <w:b/>
          <w:bCs/>
          <w:sz w:val="26"/>
          <w:szCs w:val="26"/>
          <w:lang w:eastAsia="pt-BR"/>
        </w:rPr>
      </w:pPr>
    </w:p>
    <w:p w:rsidR="001E3D23" w:rsidP="001B5DE6" w14:paraId="7415D454" w14:textId="3D78751F">
      <w:pPr>
        <w:shd w:val="clear" w:color="auto" w:fill="FFFFFF"/>
        <w:spacing w:after="0" w:line="240" w:lineRule="auto"/>
        <w:ind w:left="4536" w:right="-568" w:firstLine="993"/>
        <w:jc w:val="both"/>
        <w:textAlignment w:val="baseline"/>
        <w:rPr>
          <w:rFonts w:ascii="Arial" w:eastAsia="Times New Roman" w:hAnsi="Arial" w:cs="Arial"/>
          <w:sz w:val="26"/>
          <w:szCs w:val="26"/>
          <w:lang w:eastAsia="pt-BR"/>
        </w:rPr>
      </w:pPr>
      <w:r w:rsidRPr="00CA1B70">
        <w:rPr>
          <w:rFonts w:ascii="Arial" w:eastAsia="Times New Roman" w:hAnsi="Arial" w:cs="Arial"/>
          <w:sz w:val="26"/>
          <w:szCs w:val="26"/>
          <w:lang w:eastAsia="pt-BR"/>
        </w:rPr>
        <w:t>“</w:t>
      </w:r>
      <w:r w:rsidR="00616521">
        <w:rPr>
          <w:rFonts w:ascii="Arial" w:eastAsia="Times New Roman" w:hAnsi="Arial" w:cs="Arial"/>
          <w:sz w:val="26"/>
          <w:szCs w:val="26"/>
          <w:lang w:eastAsia="pt-BR"/>
        </w:rPr>
        <w:t xml:space="preserve">Dispõe sobre a </w:t>
      </w:r>
      <w:r w:rsidR="008D279E">
        <w:rPr>
          <w:rFonts w:ascii="Arial" w:eastAsia="Times New Roman" w:hAnsi="Arial" w:cs="Arial"/>
          <w:sz w:val="26"/>
          <w:szCs w:val="26"/>
          <w:lang w:eastAsia="pt-BR"/>
        </w:rPr>
        <w:t xml:space="preserve">proibição da </w:t>
      </w:r>
      <w:r w:rsidR="00EE51FF">
        <w:rPr>
          <w:rFonts w:ascii="Arial" w:eastAsia="Times New Roman" w:hAnsi="Arial" w:cs="Arial"/>
          <w:sz w:val="26"/>
          <w:szCs w:val="26"/>
          <w:lang w:eastAsia="pt-BR"/>
        </w:rPr>
        <w:t>exigência do comprovante de endereço para matrícula do (a) aluno (a) na rede municipal de ensino</w:t>
      </w:r>
      <w:r w:rsidR="008D3C21">
        <w:rPr>
          <w:rFonts w:ascii="Arial" w:eastAsia="Times New Roman" w:hAnsi="Arial" w:cs="Arial"/>
          <w:sz w:val="26"/>
          <w:szCs w:val="26"/>
          <w:lang w:eastAsia="pt-BR"/>
        </w:rPr>
        <w:t>, bem como a divulgação do endereço do aluno (a) matriculado (a)</w:t>
      </w:r>
      <w:r w:rsidR="00EE51FF">
        <w:rPr>
          <w:rFonts w:ascii="Arial" w:eastAsia="Times New Roman" w:hAnsi="Arial" w:cs="Arial"/>
          <w:sz w:val="26"/>
          <w:szCs w:val="26"/>
          <w:lang w:eastAsia="pt-BR"/>
        </w:rPr>
        <w:t xml:space="preserve"> cuja mãe ou responsável </w:t>
      </w:r>
      <w:r w:rsidR="00B30BB6">
        <w:rPr>
          <w:rFonts w:ascii="Arial" w:eastAsia="Times New Roman" w:hAnsi="Arial" w:cs="Arial"/>
          <w:sz w:val="26"/>
          <w:szCs w:val="26"/>
          <w:lang w:eastAsia="pt-BR"/>
        </w:rPr>
        <w:t xml:space="preserve">esteja sob qualquer tipo de ameaça, investigação criminal e/ou sob </w:t>
      </w:r>
      <w:r w:rsidR="00EE51FF">
        <w:rPr>
          <w:rFonts w:ascii="Arial" w:eastAsia="Times New Roman" w:hAnsi="Arial" w:cs="Arial"/>
          <w:sz w:val="26"/>
          <w:szCs w:val="26"/>
          <w:lang w:eastAsia="pt-BR"/>
        </w:rPr>
        <w:t>medida protetiva judicial</w:t>
      </w:r>
      <w:r w:rsidR="00B30BB6">
        <w:rPr>
          <w:rFonts w:ascii="Arial" w:eastAsia="Times New Roman" w:hAnsi="Arial" w:cs="Arial"/>
          <w:sz w:val="26"/>
          <w:szCs w:val="26"/>
          <w:lang w:eastAsia="pt-BR"/>
        </w:rPr>
        <w:t xml:space="preserve"> </w:t>
      </w:r>
      <w:r w:rsidR="00EE51FF">
        <w:rPr>
          <w:rFonts w:ascii="Arial" w:eastAsia="Times New Roman" w:hAnsi="Arial" w:cs="Arial"/>
          <w:sz w:val="26"/>
          <w:szCs w:val="26"/>
          <w:lang w:eastAsia="pt-BR"/>
        </w:rPr>
        <w:t xml:space="preserve">no âmbito do Município de Sumaré </w:t>
      </w:r>
      <w:r w:rsidR="001B5DE6">
        <w:rPr>
          <w:rFonts w:ascii="Arial" w:eastAsia="Times New Roman" w:hAnsi="Arial" w:cs="Arial"/>
          <w:sz w:val="26"/>
          <w:szCs w:val="26"/>
          <w:lang w:eastAsia="pt-BR"/>
        </w:rPr>
        <w:t xml:space="preserve">e dá outras providências.” </w:t>
      </w:r>
    </w:p>
    <w:p w:rsidR="00616521" w:rsidP="00616521" w14:paraId="37DDEC6C" w14:textId="57C3C24D">
      <w:pPr>
        <w:shd w:val="clear" w:color="auto" w:fill="FFFFFF"/>
        <w:spacing w:after="0" w:line="240" w:lineRule="auto"/>
        <w:ind w:left="4536" w:right="-568" w:firstLine="993"/>
        <w:jc w:val="both"/>
        <w:textAlignment w:val="baseline"/>
        <w:rPr>
          <w:rFonts w:ascii="Arial" w:eastAsia="Times New Roman" w:hAnsi="Arial" w:cs="Arial"/>
          <w:sz w:val="26"/>
          <w:szCs w:val="26"/>
          <w:lang w:eastAsia="pt-BR"/>
        </w:rPr>
      </w:pPr>
    </w:p>
    <w:p w:rsidR="00616521" w:rsidP="00616521" w14:paraId="0C01E05D" w14:textId="3F0901D6">
      <w:pPr>
        <w:shd w:val="clear" w:color="auto" w:fill="FFFFFF"/>
        <w:spacing w:after="0" w:line="240" w:lineRule="auto"/>
        <w:ind w:left="4536" w:right="-568" w:firstLine="993"/>
        <w:jc w:val="both"/>
        <w:textAlignment w:val="baseline"/>
        <w:rPr>
          <w:rFonts w:ascii="Arial" w:eastAsia="Times New Roman" w:hAnsi="Arial" w:cs="Arial"/>
          <w:sz w:val="26"/>
          <w:szCs w:val="26"/>
          <w:lang w:eastAsia="pt-BR"/>
        </w:rPr>
      </w:pPr>
    </w:p>
    <w:p w:rsidR="00616521" w:rsidP="00947B65" w14:paraId="57985578" w14:textId="290F9F63">
      <w:pPr>
        <w:shd w:val="clear" w:color="auto" w:fill="FFFFFF"/>
        <w:spacing w:after="0" w:line="240" w:lineRule="auto"/>
        <w:ind w:right="-568" w:firstLine="1701"/>
        <w:jc w:val="both"/>
        <w:textAlignment w:val="baseline"/>
        <w:rPr>
          <w:rFonts w:ascii="Arial" w:eastAsia="Times New Roman" w:hAnsi="Arial" w:cs="Arial"/>
          <w:sz w:val="26"/>
          <w:szCs w:val="26"/>
          <w:lang w:eastAsia="pt-BR"/>
        </w:rPr>
      </w:pPr>
      <w:r>
        <w:rPr>
          <w:rFonts w:ascii="Arial" w:eastAsia="Times New Roman" w:hAnsi="Arial" w:cs="Arial"/>
          <w:sz w:val="26"/>
          <w:szCs w:val="26"/>
          <w:lang w:eastAsia="pt-BR"/>
        </w:rPr>
        <w:t>O PREFEITO MUNICIPAL DE SUMARÉ.</w:t>
      </w:r>
    </w:p>
    <w:p w:rsidR="00616521" w:rsidRPr="00CA1B70" w:rsidP="00947B65" w14:paraId="57625727" w14:textId="352C3711">
      <w:pPr>
        <w:shd w:val="clear" w:color="auto" w:fill="FFFFFF"/>
        <w:spacing w:after="0" w:line="240" w:lineRule="auto"/>
        <w:ind w:right="-568" w:firstLine="1701"/>
        <w:jc w:val="both"/>
        <w:textAlignment w:val="baseline"/>
        <w:rPr>
          <w:rFonts w:ascii="Arial" w:eastAsia="Times New Roman" w:hAnsi="Arial" w:cs="Arial"/>
          <w:sz w:val="26"/>
          <w:szCs w:val="26"/>
          <w:lang w:eastAsia="pt-BR"/>
        </w:rPr>
      </w:pPr>
      <w:r>
        <w:rPr>
          <w:rFonts w:ascii="Arial" w:eastAsia="Times New Roman" w:hAnsi="Arial" w:cs="Arial"/>
          <w:sz w:val="26"/>
          <w:szCs w:val="26"/>
          <w:lang w:eastAsia="pt-BR"/>
        </w:rPr>
        <w:t xml:space="preserve">Faço saber que a Câmara Municipal de Sumaré aprovou e eu sanciono e promulgo a seguinte lei: </w:t>
      </w:r>
    </w:p>
    <w:p w:rsidR="001E3D23" w:rsidRPr="00CA1B70" w:rsidP="001E3D23" w14:paraId="047F8A76" w14:textId="77777777">
      <w:pPr>
        <w:shd w:val="clear" w:color="auto" w:fill="FFFFFF"/>
        <w:spacing w:after="0" w:line="360" w:lineRule="auto"/>
        <w:ind w:right="-568" w:firstLine="851"/>
        <w:jc w:val="both"/>
        <w:textAlignment w:val="baseline"/>
        <w:rPr>
          <w:rFonts w:ascii="Arial" w:eastAsia="Times New Roman" w:hAnsi="Arial" w:cs="Arial"/>
          <w:b/>
          <w:bCs/>
          <w:sz w:val="26"/>
          <w:szCs w:val="26"/>
          <w:lang w:eastAsia="pt-BR"/>
        </w:rPr>
      </w:pPr>
    </w:p>
    <w:p w:rsidR="001E3D23" w:rsidRPr="00CA1B70" w:rsidP="001E3D23" w14:paraId="2BEF92BB" w14:textId="77777777">
      <w:pPr>
        <w:shd w:val="clear" w:color="auto" w:fill="FFFFFF"/>
        <w:spacing w:after="0" w:line="240" w:lineRule="auto"/>
        <w:ind w:right="-568"/>
        <w:jc w:val="both"/>
        <w:textAlignment w:val="baseline"/>
        <w:rPr>
          <w:rFonts w:ascii="Arial" w:eastAsia="Times New Roman" w:hAnsi="Arial" w:cs="Arial"/>
          <w:b/>
          <w:bCs/>
          <w:sz w:val="26"/>
          <w:szCs w:val="26"/>
          <w:lang w:eastAsia="pt-BR"/>
        </w:rPr>
      </w:pPr>
    </w:p>
    <w:p w:rsidR="001B5DE6" w:rsidP="00947B65" w14:paraId="1A8C1963" w14:textId="57BC6749">
      <w:pPr>
        <w:shd w:val="clear" w:color="auto" w:fill="FFFFFF"/>
        <w:spacing w:after="0" w:line="240" w:lineRule="auto"/>
        <w:ind w:right="-568" w:firstLine="1701"/>
        <w:jc w:val="both"/>
        <w:textAlignment w:val="baseline"/>
        <w:rPr>
          <w:rFonts w:ascii="Arial" w:eastAsia="Times New Roman" w:hAnsi="Arial" w:cs="Arial"/>
          <w:sz w:val="26"/>
          <w:szCs w:val="26"/>
          <w:lang w:eastAsia="pt-BR"/>
        </w:rPr>
      </w:pPr>
      <w:r w:rsidRPr="00CA1B70">
        <w:rPr>
          <w:rFonts w:ascii="Arial" w:eastAsia="Times New Roman" w:hAnsi="Arial" w:cs="Arial"/>
          <w:b/>
          <w:bCs/>
          <w:sz w:val="26"/>
          <w:szCs w:val="26"/>
          <w:lang w:eastAsia="pt-BR"/>
        </w:rPr>
        <w:t>Art. 1°</w:t>
      </w:r>
      <w:r w:rsidRPr="00CA1B70">
        <w:rPr>
          <w:rFonts w:ascii="Arial" w:eastAsia="Times New Roman" w:hAnsi="Arial" w:cs="Arial"/>
          <w:sz w:val="26"/>
          <w:szCs w:val="26"/>
          <w:lang w:eastAsia="pt-BR"/>
        </w:rPr>
        <w:t xml:space="preserve"> </w:t>
      </w:r>
      <w:r w:rsidR="00616521">
        <w:rPr>
          <w:rFonts w:ascii="Arial" w:eastAsia="Times New Roman" w:hAnsi="Arial" w:cs="Arial"/>
          <w:sz w:val="26"/>
          <w:szCs w:val="26"/>
          <w:lang w:eastAsia="pt-BR"/>
        </w:rPr>
        <w:t xml:space="preserve">Fica </w:t>
      </w:r>
      <w:r w:rsidR="00517819">
        <w:rPr>
          <w:rFonts w:ascii="Arial" w:eastAsia="Times New Roman" w:hAnsi="Arial" w:cs="Arial"/>
          <w:sz w:val="26"/>
          <w:szCs w:val="26"/>
          <w:lang w:eastAsia="pt-BR"/>
        </w:rPr>
        <w:t xml:space="preserve">proibido a exigência do </w:t>
      </w:r>
      <w:r w:rsidR="00B30BB6">
        <w:rPr>
          <w:rFonts w:ascii="Arial" w:eastAsia="Times New Roman" w:hAnsi="Arial" w:cs="Arial"/>
          <w:sz w:val="26"/>
          <w:szCs w:val="26"/>
          <w:lang w:eastAsia="pt-BR"/>
        </w:rPr>
        <w:t>comprovante de endereço para matrícula do (a) aluno (a) na rede municipal de ensino, bem como a divulgação do endereço do aluno (a) matriculado (a) cuja mãe ou responsável esteja sob qualquer tipo de ameaça,</w:t>
      </w:r>
      <w:r w:rsidR="00644344">
        <w:rPr>
          <w:rFonts w:ascii="Arial" w:eastAsia="Times New Roman" w:hAnsi="Arial" w:cs="Arial"/>
          <w:sz w:val="26"/>
          <w:szCs w:val="26"/>
          <w:lang w:eastAsia="pt-BR"/>
        </w:rPr>
        <w:t xml:space="preserve"> vítima em</w:t>
      </w:r>
      <w:r w:rsidR="00B30BB6">
        <w:rPr>
          <w:rFonts w:ascii="Arial" w:eastAsia="Times New Roman" w:hAnsi="Arial" w:cs="Arial"/>
          <w:sz w:val="26"/>
          <w:szCs w:val="26"/>
          <w:lang w:eastAsia="pt-BR"/>
        </w:rPr>
        <w:t xml:space="preserve"> investigação criminal e/ou sob medida protetiva judicial </w:t>
      </w:r>
      <w:r>
        <w:rPr>
          <w:rFonts w:ascii="Arial" w:eastAsia="Times New Roman" w:hAnsi="Arial" w:cs="Arial"/>
          <w:sz w:val="26"/>
          <w:szCs w:val="26"/>
          <w:lang w:eastAsia="pt-BR"/>
        </w:rPr>
        <w:t>no âmbito do Município de Sumaré</w:t>
      </w:r>
      <w:r w:rsidR="00644344">
        <w:rPr>
          <w:rFonts w:ascii="Arial" w:eastAsia="Times New Roman" w:hAnsi="Arial" w:cs="Arial"/>
          <w:sz w:val="26"/>
          <w:szCs w:val="26"/>
          <w:lang w:eastAsia="pt-BR"/>
        </w:rPr>
        <w:t>, decorrente do risco a integridade física e/ou psicológica</w:t>
      </w:r>
      <w:r>
        <w:rPr>
          <w:rFonts w:ascii="Arial" w:eastAsia="Times New Roman" w:hAnsi="Arial" w:cs="Arial"/>
          <w:sz w:val="26"/>
          <w:szCs w:val="26"/>
          <w:lang w:eastAsia="pt-BR"/>
        </w:rPr>
        <w:t xml:space="preserve">. </w:t>
      </w:r>
    </w:p>
    <w:p w:rsidR="008D3C21" w:rsidP="001E3D23" w14:paraId="6AD389E4" w14:textId="505DDA13">
      <w:pPr>
        <w:shd w:val="clear" w:color="auto" w:fill="FFFFFF"/>
        <w:spacing w:after="0" w:line="240" w:lineRule="auto"/>
        <w:ind w:right="-568" w:firstLine="851"/>
        <w:jc w:val="both"/>
        <w:textAlignment w:val="baseline"/>
        <w:rPr>
          <w:rFonts w:ascii="Arial" w:eastAsia="Times New Roman" w:hAnsi="Arial" w:cs="Arial"/>
          <w:sz w:val="26"/>
          <w:szCs w:val="26"/>
          <w:lang w:eastAsia="pt-BR"/>
        </w:rPr>
      </w:pPr>
    </w:p>
    <w:p w:rsidR="00685937" w:rsidP="00947B65" w14:paraId="5D031665" w14:textId="0A118B6D">
      <w:pPr>
        <w:shd w:val="clear" w:color="auto" w:fill="FFFFFF"/>
        <w:spacing w:after="0" w:line="240" w:lineRule="auto"/>
        <w:ind w:right="-568" w:firstLine="1701"/>
        <w:jc w:val="both"/>
        <w:textAlignment w:val="baseline"/>
        <w:rPr>
          <w:rFonts w:ascii="Arial" w:eastAsia="Times New Roman" w:hAnsi="Arial" w:cs="Arial"/>
          <w:sz w:val="25"/>
          <w:szCs w:val="25"/>
          <w:lang w:eastAsia="pt-BR"/>
        </w:rPr>
      </w:pPr>
      <w:r w:rsidRPr="009C5DFA">
        <w:rPr>
          <w:rFonts w:ascii="Arial" w:eastAsia="Times New Roman" w:hAnsi="Arial" w:cs="Arial"/>
          <w:sz w:val="25"/>
          <w:szCs w:val="25"/>
          <w:lang w:eastAsia="pt-BR"/>
        </w:rPr>
        <w:t>§</w:t>
      </w:r>
      <w:r>
        <w:rPr>
          <w:rFonts w:ascii="Arial" w:eastAsia="Times New Roman" w:hAnsi="Arial" w:cs="Arial"/>
          <w:sz w:val="25"/>
          <w:szCs w:val="25"/>
          <w:lang w:eastAsia="pt-BR"/>
        </w:rPr>
        <w:t>1</w:t>
      </w:r>
      <w:r w:rsidRPr="009C5DFA">
        <w:rPr>
          <w:rFonts w:ascii="Arial" w:eastAsia="Times New Roman" w:hAnsi="Arial" w:cs="Arial"/>
          <w:sz w:val="25"/>
          <w:szCs w:val="25"/>
          <w:lang w:eastAsia="pt-BR"/>
        </w:rPr>
        <w:t>º</w:t>
      </w:r>
      <w:r>
        <w:rPr>
          <w:rFonts w:ascii="Arial" w:eastAsia="Times New Roman" w:hAnsi="Arial" w:cs="Arial"/>
          <w:b/>
          <w:bCs/>
          <w:sz w:val="25"/>
          <w:szCs w:val="25"/>
          <w:lang w:eastAsia="pt-BR"/>
        </w:rPr>
        <w:t xml:space="preserve"> </w:t>
      </w:r>
      <w:r>
        <w:rPr>
          <w:rFonts w:ascii="Arial" w:eastAsia="Times New Roman" w:hAnsi="Arial" w:cs="Arial"/>
          <w:sz w:val="25"/>
          <w:szCs w:val="25"/>
          <w:lang w:eastAsia="pt-BR"/>
        </w:rPr>
        <w:t>Para efeitos desta Lei, a mãe ou responsável sob ameaça, investigação criminal e/ou medida protetiva judicial deverá entregar na unidade de ensino municipal em que o (a) filho (a) for ou estiver matriculado (a) declaração simples elaborada de próprio punho com cópia do</w:t>
      </w:r>
      <w:r w:rsidR="005602CE">
        <w:rPr>
          <w:rFonts w:ascii="Arial" w:eastAsia="Times New Roman" w:hAnsi="Arial" w:cs="Arial"/>
          <w:sz w:val="25"/>
          <w:szCs w:val="25"/>
          <w:lang w:eastAsia="pt-BR"/>
        </w:rPr>
        <w:t xml:space="preserve">s documentos que comprove o risco a integridade física e/ou psicológica. </w:t>
      </w:r>
    </w:p>
    <w:p w:rsidR="005602CE" w:rsidP="00685937" w14:paraId="5E1E9230" w14:textId="77777777">
      <w:pPr>
        <w:shd w:val="clear" w:color="auto" w:fill="FFFFFF"/>
        <w:spacing w:after="0" w:line="240" w:lineRule="auto"/>
        <w:ind w:right="-568" w:firstLine="851"/>
        <w:jc w:val="both"/>
        <w:textAlignment w:val="baseline"/>
        <w:rPr>
          <w:rFonts w:ascii="Arial" w:eastAsia="Times New Roman" w:hAnsi="Arial" w:cs="Arial"/>
          <w:sz w:val="25"/>
          <w:szCs w:val="25"/>
          <w:lang w:eastAsia="pt-BR"/>
        </w:rPr>
      </w:pPr>
    </w:p>
    <w:p w:rsidR="005602CE" w:rsidP="00947B65" w14:paraId="59EF3F5D" w14:textId="0A7DFA03">
      <w:pPr>
        <w:pStyle w:val="ListParagraph"/>
        <w:numPr>
          <w:ilvl w:val="0"/>
          <w:numId w:val="10"/>
        </w:numPr>
        <w:shd w:val="clear" w:color="auto" w:fill="FFFFFF"/>
        <w:spacing w:after="0" w:line="240" w:lineRule="auto"/>
        <w:ind w:left="0" w:right="-568" w:firstLine="1701"/>
        <w:jc w:val="both"/>
        <w:textAlignment w:val="baseline"/>
        <w:rPr>
          <w:rFonts w:ascii="Arial" w:eastAsia="Times New Roman" w:hAnsi="Arial" w:cs="Arial"/>
          <w:sz w:val="25"/>
          <w:szCs w:val="25"/>
          <w:lang w:eastAsia="pt-BR"/>
        </w:rPr>
      </w:pPr>
      <w:r>
        <w:rPr>
          <w:rFonts w:ascii="Arial" w:eastAsia="Times New Roman" w:hAnsi="Arial" w:cs="Arial"/>
          <w:sz w:val="25"/>
          <w:szCs w:val="25"/>
          <w:lang w:eastAsia="pt-BR"/>
        </w:rPr>
        <w:t xml:space="preserve">Comprovar-se-á o </w:t>
      </w:r>
      <w:r>
        <w:rPr>
          <w:rFonts w:ascii="Arial" w:eastAsia="Times New Roman" w:hAnsi="Arial" w:cs="Arial"/>
          <w:sz w:val="25"/>
          <w:szCs w:val="25"/>
          <w:lang w:eastAsia="pt-BR"/>
        </w:rPr>
        <w:t xml:space="preserve">risco </w:t>
      </w:r>
      <w:r>
        <w:rPr>
          <w:rFonts w:ascii="Arial" w:eastAsia="Times New Roman" w:hAnsi="Arial" w:cs="Arial"/>
          <w:sz w:val="25"/>
          <w:szCs w:val="25"/>
          <w:lang w:eastAsia="pt-BR"/>
        </w:rPr>
        <w:t>a</w:t>
      </w:r>
      <w:r>
        <w:rPr>
          <w:rFonts w:ascii="Arial" w:eastAsia="Times New Roman" w:hAnsi="Arial" w:cs="Arial"/>
          <w:sz w:val="25"/>
          <w:szCs w:val="25"/>
          <w:lang w:eastAsia="pt-BR"/>
        </w:rPr>
        <w:t xml:space="preserve"> integridade física ou psicológica da pessoa humana o</w:t>
      </w:r>
      <w:r>
        <w:rPr>
          <w:rFonts w:ascii="Arial" w:eastAsia="Times New Roman" w:hAnsi="Arial" w:cs="Arial"/>
          <w:sz w:val="25"/>
          <w:szCs w:val="25"/>
          <w:lang w:eastAsia="pt-BR"/>
        </w:rPr>
        <w:t>s</w:t>
      </w:r>
      <w:r>
        <w:rPr>
          <w:rFonts w:ascii="Arial" w:eastAsia="Times New Roman" w:hAnsi="Arial" w:cs="Arial"/>
          <w:sz w:val="25"/>
          <w:szCs w:val="25"/>
          <w:lang w:eastAsia="pt-BR"/>
        </w:rPr>
        <w:t xml:space="preserve"> seguinte</w:t>
      </w:r>
      <w:r>
        <w:rPr>
          <w:rFonts w:ascii="Arial" w:eastAsia="Times New Roman" w:hAnsi="Arial" w:cs="Arial"/>
          <w:sz w:val="25"/>
          <w:szCs w:val="25"/>
          <w:lang w:eastAsia="pt-BR"/>
        </w:rPr>
        <w:t>s documentos, alternativamente</w:t>
      </w:r>
      <w:r>
        <w:rPr>
          <w:rFonts w:ascii="Arial" w:eastAsia="Times New Roman" w:hAnsi="Arial" w:cs="Arial"/>
          <w:sz w:val="25"/>
          <w:szCs w:val="25"/>
          <w:lang w:eastAsia="pt-BR"/>
        </w:rPr>
        <w:t xml:space="preserve">: </w:t>
      </w:r>
    </w:p>
    <w:p w:rsidR="005602CE" w:rsidP="00DD4391" w14:paraId="33BA3860" w14:textId="77777777">
      <w:pPr>
        <w:pStyle w:val="ListParagraph"/>
        <w:shd w:val="clear" w:color="auto" w:fill="FFFFFF"/>
        <w:spacing w:after="0" w:line="240" w:lineRule="auto"/>
        <w:ind w:left="709" w:right="-568"/>
        <w:jc w:val="both"/>
        <w:textAlignment w:val="baseline"/>
        <w:rPr>
          <w:rFonts w:ascii="Arial" w:eastAsia="Times New Roman" w:hAnsi="Arial" w:cs="Arial"/>
          <w:sz w:val="25"/>
          <w:szCs w:val="25"/>
          <w:lang w:eastAsia="pt-BR"/>
        </w:rPr>
      </w:pPr>
    </w:p>
    <w:p w:rsidR="005602CE" w:rsidP="00947B65" w14:paraId="2EEE7255" w14:textId="2F801861">
      <w:pPr>
        <w:pStyle w:val="ListParagraph"/>
        <w:numPr>
          <w:ilvl w:val="1"/>
          <w:numId w:val="10"/>
        </w:numPr>
        <w:shd w:val="clear" w:color="auto" w:fill="FFFFFF"/>
        <w:spacing w:after="0" w:line="240" w:lineRule="auto"/>
        <w:ind w:left="0" w:right="-568" w:firstLine="1701"/>
        <w:jc w:val="both"/>
        <w:textAlignment w:val="baseline"/>
        <w:rPr>
          <w:rFonts w:ascii="Arial" w:eastAsia="Times New Roman" w:hAnsi="Arial" w:cs="Arial"/>
          <w:sz w:val="25"/>
          <w:szCs w:val="25"/>
          <w:lang w:eastAsia="pt-BR"/>
        </w:rPr>
      </w:pPr>
      <w:r>
        <w:rPr>
          <w:rFonts w:ascii="Arial" w:eastAsia="Times New Roman" w:hAnsi="Arial" w:cs="Arial"/>
          <w:sz w:val="25"/>
          <w:szCs w:val="25"/>
          <w:lang w:eastAsia="pt-BR"/>
        </w:rPr>
        <w:t>Boletim de ocorrência registrado na polícia civil;</w:t>
      </w:r>
    </w:p>
    <w:p w:rsidR="005602CE" w:rsidP="00947B65" w14:paraId="7B5749EF" w14:textId="555F5BB2">
      <w:pPr>
        <w:pStyle w:val="ListParagraph"/>
        <w:numPr>
          <w:ilvl w:val="1"/>
          <w:numId w:val="10"/>
        </w:numPr>
        <w:shd w:val="clear" w:color="auto" w:fill="FFFFFF"/>
        <w:spacing w:after="0" w:line="240" w:lineRule="auto"/>
        <w:ind w:left="0" w:right="-568" w:firstLine="1701"/>
        <w:jc w:val="both"/>
        <w:textAlignment w:val="baseline"/>
        <w:rPr>
          <w:rFonts w:ascii="Arial" w:eastAsia="Times New Roman" w:hAnsi="Arial" w:cs="Arial"/>
          <w:sz w:val="25"/>
          <w:szCs w:val="25"/>
          <w:lang w:eastAsia="pt-BR"/>
        </w:rPr>
      </w:pPr>
      <w:r>
        <w:rPr>
          <w:rFonts w:ascii="Arial" w:eastAsia="Times New Roman" w:hAnsi="Arial" w:cs="Arial"/>
          <w:sz w:val="25"/>
          <w:szCs w:val="25"/>
          <w:lang w:eastAsia="pt-BR"/>
        </w:rPr>
        <w:t xml:space="preserve">Medida protetiva expedida por ordem judicial e; </w:t>
      </w:r>
    </w:p>
    <w:p w:rsidR="005602CE" w:rsidP="00947B65" w14:paraId="256DD5E4" w14:textId="6C4134CD">
      <w:pPr>
        <w:pStyle w:val="ListParagraph"/>
        <w:numPr>
          <w:ilvl w:val="1"/>
          <w:numId w:val="10"/>
        </w:numPr>
        <w:shd w:val="clear" w:color="auto" w:fill="FFFFFF"/>
        <w:spacing w:after="0" w:line="240" w:lineRule="auto"/>
        <w:ind w:left="0" w:right="-568" w:firstLine="1701"/>
        <w:jc w:val="both"/>
        <w:textAlignment w:val="baseline"/>
        <w:rPr>
          <w:rFonts w:ascii="Arial" w:eastAsia="Times New Roman" w:hAnsi="Arial" w:cs="Arial"/>
          <w:sz w:val="25"/>
          <w:szCs w:val="25"/>
          <w:lang w:eastAsia="pt-BR"/>
        </w:rPr>
      </w:pPr>
      <w:r>
        <w:rPr>
          <w:rFonts w:ascii="Arial" w:eastAsia="Times New Roman" w:hAnsi="Arial" w:cs="Arial"/>
          <w:sz w:val="25"/>
          <w:szCs w:val="25"/>
          <w:lang w:eastAsia="pt-BR"/>
        </w:rPr>
        <w:t>Portaria de instauração de i</w:t>
      </w:r>
      <w:r>
        <w:rPr>
          <w:rFonts w:ascii="Arial" w:eastAsia="Times New Roman" w:hAnsi="Arial" w:cs="Arial"/>
          <w:sz w:val="25"/>
          <w:szCs w:val="25"/>
          <w:lang w:eastAsia="pt-BR"/>
        </w:rPr>
        <w:t xml:space="preserve">nquérito policial de investigação criminal. </w:t>
      </w:r>
    </w:p>
    <w:p w:rsidR="005602CE" w:rsidP="005602CE" w14:paraId="304F3E0C" w14:textId="6B0C1784">
      <w:pPr>
        <w:pStyle w:val="ListParagraph"/>
        <w:shd w:val="clear" w:color="auto" w:fill="FFFFFF"/>
        <w:spacing w:after="0" w:line="240" w:lineRule="auto"/>
        <w:ind w:left="2291" w:right="-568"/>
        <w:jc w:val="both"/>
        <w:textAlignment w:val="baseline"/>
        <w:rPr>
          <w:rFonts w:ascii="Arial" w:eastAsia="Times New Roman" w:hAnsi="Arial" w:cs="Arial"/>
          <w:sz w:val="25"/>
          <w:szCs w:val="25"/>
          <w:lang w:eastAsia="pt-BR"/>
        </w:rPr>
      </w:pPr>
    </w:p>
    <w:p w:rsidR="005602CE" w:rsidRPr="005602CE" w:rsidP="005602CE" w14:paraId="2CFB2563" w14:textId="55DB211D">
      <w:pPr>
        <w:shd w:val="clear" w:color="auto" w:fill="FFFFFF"/>
        <w:spacing w:after="0" w:line="240" w:lineRule="auto"/>
        <w:ind w:right="-568"/>
        <w:jc w:val="both"/>
        <w:textAlignment w:val="baseline"/>
        <w:rPr>
          <w:rFonts w:ascii="Arial" w:eastAsia="Times New Roman" w:hAnsi="Arial" w:cs="Arial"/>
          <w:sz w:val="25"/>
          <w:szCs w:val="25"/>
          <w:lang w:eastAsia="pt-BR"/>
        </w:rPr>
      </w:pPr>
    </w:p>
    <w:p w:rsidR="00685937" w:rsidP="001E3D23" w14:paraId="584C2ED1" w14:textId="77777777">
      <w:pPr>
        <w:shd w:val="clear" w:color="auto" w:fill="FFFFFF"/>
        <w:spacing w:after="0" w:line="240" w:lineRule="auto"/>
        <w:ind w:right="-568" w:firstLine="851"/>
        <w:jc w:val="both"/>
        <w:textAlignment w:val="baseline"/>
        <w:rPr>
          <w:rFonts w:ascii="Arial" w:eastAsia="Times New Roman" w:hAnsi="Arial" w:cs="Arial"/>
          <w:sz w:val="25"/>
          <w:szCs w:val="25"/>
          <w:lang w:eastAsia="pt-BR"/>
        </w:rPr>
      </w:pPr>
    </w:p>
    <w:p w:rsidR="008D3C21" w:rsidP="00947B65" w14:paraId="3B83FA9F" w14:textId="5F828468">
      <w:pPr>
        <w:shd w:val="clear" w:color="auto" w:fill="FFFFFF"/>
        <w:spacing w:after="0" w:line="240" w:lineRule="auto"/>
        <w:ind w:right="-568" w:firstLine="1701"/>
        <w:jc w:val="both"/>
        <w:textAlignment w:val="baseline"/>
        <w:rPr>
          <w:rFonts w:ascii="Arial" w:eastAsia="Times New Roman" w:hAnsi="Arial" w:cs="Arial"/>
          <w:sz w:val="26"/>
          <w:szCs w:val="26"/>
          <w:lang w:eastAsia="pt-BR"/>
        </w:rPr>
      </w:pPr>
      <w:r w:rsidRPr="009C5DFA">
        <w:rPr>
          <w:rFonts w:ascii="Arial" w:eastAsia="Times New Roman" w:hAnsi="Arial" w:cs="Arial"/>
          <w:sz w:val="25"/>
          <w:szCs w:val="25"/>
          <w:lang w:eastAsia="pt-BR"/>
        </w:rPr>
        <w:t>§</w:t>
      </w:r>
      <w:r w:rsidR="00685937">
        <w:rPr>
          <w:rFonts w:ascii="Arial" w:eastAsia="Times New Roman" w:hAnsi="Arial" w:cs="Arial"/>
          <w:sz w:val="25"/>
          <w:szCs w:val="25"/>
          <w:lang w:eastAsia="pt-BR"/>
        </w:rPr>
        <w:t>2</w:t>
      </w:r>
      <w:r w:rsidRPr="009C5DFA">
        <w:rPr>
          <w:rFonts w:ascii="Arial" w:eastAsia="Times New Roman" w:hAnsi="Arial" w:cs="Arial"/>
          <w:sz w:val="25"/>
          <w:szCs w:val="25"/>
          <w:lang w:eastAsia="pt-BR"/>
        </w:rPr>
        <w:t>º</w:t>
      </w:r>
      <w:r>
        <w:rPr>
          <w:rFonts w:ascii="Arial" w:eastAsia="Times New Roman" w:hAnsi="Arial" w:cs="Arial"/>
          <w:sz w:val="25"/>
          <w:szCs w:val="25"/>
          <w:lang w:eastAsia="pt-BR"/>
        </w:rPr>
        <w:t xml:space="preserve"> Nos casos em que o (a) aluno (a) já estiver matriculado (a), ficará proibido a divulgação do endereço da mãe, do responsável ou do (a) aluno (a)</w:t>
      </w:r>
      <w:r w:rsidR="005602CE">
        <w:rPr>
          <w:rFonts w:ascii="Arial" w:eastAsia="Times New Roman" w:hAnsi="Arial" w:cs="Arial"/>
          <w:sz w:val="25"/>
          <w:szCs w:val="25"/>
          <w:lang w:eastAsia="pt-BR"/>
        </w:rPr>
        <w:t>,</w:t>
      </w:r>
      <w:r w:rsidR="00685937">
        <w:rPr>
          <w:rFonts w:ascii="Arial" w:eastAsia="Times New Roman" w:hAnsi="Arial" w:cs="Arial"/>
          <w:sz w:val="25"/>
          <w:szCs w:val="25"/>
          <w:lang w:eastAsia="pt-BR"/>
        </w:rPr>
        <w:t xml:space="preserve"> a partir da data em que a unidade de ensino receber o comunicado</w:t>
      </w:r>
      <w:r w:rsidR="005602CE">
        <w:rPr>
          <w:rFonts w:ascii="Arial" w:eastAsia="Times New Roman" w:hAnsi="Arial" w:cs="Arial"/>
          <w:sz w:val="25"/>
          <w:szCs w:val="25"/>
          <w:lang w:eastAsia="pt-BR"/>
        </w:rPr>
        <w:t xml:space="preserve"> conforme </w:t>
      </w:r>
      <w:r w:rsidR="00257539">
        <w:rPr>
          <w:rFonts w:ascii="Arial" w:eastAsia="Times New Roman" w:hAnsi="Arial" w:cs="Arial"/>
          <w:sz w:val="25"/>
          <w:szCs w:val="25"/>
          <w:lang w:eastAsia="pt-BR"/>
        </w:rPr>
        <w:t>disposto</w:t>
      </w:r>
      <w:r w:rsidR="005602CE">
        <w:rPr>
          <w:rFonts w:ascii="Arial" w:eastAsia="Times New Roman" w:hAnsi="Arial" w:cs="Arial"/>
          <w:sz w:val="25"/>
          <w:szCs w:val="25"/>
          <w:lang w:eastAsia="pt-BR"/>
        </w:rPr>
        <w:t xml:space="preserve"> no §1º, do artigo 1º desta Lei</w:t>
      </w:r>
      <w:r>
        <w:rPr>
          <w:rFonts w:ascii="Arial" w:eastAsia="Times New Roman" w:hAnsi="Arial" w:cs="Arial"/>
          <w:sz w:val="25"/>
          <w:szCs w:val="25"/>
          <w:lang w:eastAsia="pt-BR"/>
        </w:rPr>
        <w:t xml:space="preserve">.  </w:t>
      </w:r>
    </w:p>
    <w:p w:rsidR="00901698" w:rsidP="00947B65" w14:paraId="795EC443" w14:textId="3BD645E2">
      <w:pPr>
        <w:shd w:val="clear" w:color="auto" w:fill="FFFFFF"/>
        <w:spacing w:after="0" w:line="240" w:lineRule="auto"/>
        <w:ind w:right="-568" w:firstLine="1701"/>
        <w:jc w:val="both"/>
        <w:textAlignment w:val="baseline"/>
        <w:rPr>
          <w:rFonts w:ascii="Arial" w:eastAsia="Times New Roman" w:hAnsi="Arial" w:cs="Arial"/>
          <w:sz w:val="26"/>
          <w:szCs w:val="26"/>
          <w:lang w:eastAsia="pt-BR"/>
        </w:rPr>
      </w:pPr>
    </w:p>
    <w:p w:rsidR="00901698" w:rsidP="00947B65" w14:paraId="0F97FC3E" w14:textId="54B4A246">
      <w:pPr>
        <w:shd w:val="clear" w:color="auto" w:fill="FFFFFF"/>
        <w:spacing w:after="0" w:line="240" w:lineRule="auto"/>
        <w:ind w:right="-568" w:firstLine="1701"/>
        <w:jc w:val="both"/>
        <w:textAlignment w:val="baseline"/>
        <w:rPr>
          <w:rFonts w:ascii="Arial" w:eastAsia="Times New Roman" w:hAnsi="Arial" w:cs="Arial"/>
          <w:sz w:val="25"/>
          <w:szCs w:val="25"/>
          <w:lang w:eastAsia="pt-BR"/>
        </w:rPr>
      </w:pPr>
    </w:p>
    <w:p w:rsidR="00B4550A" w:rsidP="00947B65" w14:paraId="61CFCA0D" w14:textId="389D3306">
      <w:pPr>
        <w:shd w:val="clear" w:color="auto" w:fill="FFFFFF"/>
        <w:spacing w:after="0" w:line="240" w:lineRule="auto"/>
        <w:ind w:right="-568" w:firstLine="1701"/>
        <w:jc w:val="both"/>
        <w:textAlignment w:val="baseline"/>
        <w:rPr>
          <w:rFonts w:ascii="Arial" w:hAnsi="Arial" w:cs="Arial"/>
          <w:sz w:val="26"/>
          <w:szCs w:val="26"/>
          <w:shd w:val="clear" w:color="auto" w:fill="FFFFFF"/>
        </w:rPr>
      </w:pPr>
      <w:r w:rsidRPr="009C5DFA">
        <w:rPr>
          <w:rFonts w:ascii="Arial" w:hAnsi="Arial" w:cs="Arial"/>
          <w:sz w:val="26"/>
          <w:szCs w:val="26"/>
          <w:shd w:val="clear" w:color="auto" w:fill="FFFFFF"/>
        </w:rPr>
        <w:t>§</w:t>
      </w:r>
      <w:r w:rsidR="008D3C21">
        <w:rPr>
          <w:rFonts w:ascii="Arial" w:hAnsi="Arial" w:cs="Arial"/>
          <w:sz w:val="26"/>
          <w:szCs w:val="26"/>
          <w:shd w:val="clear" w:color="auto" w:fill="FFFFFF"/>
        </w:rPr>
        <w:t>3</w:t>
      </w:r>
      <w:r w:rsidRPr="009C5DFA">
        <w:rPr>
          <w:rFonts w:ascii="Arial" w:hAnsi="Arial" w:cs="Arial"/>
          <w:sz w:val="26"/>
          <w:szCs w:val="26"/>
          <w:shd w:val="clear" w:color="auto" w:fill="FFFFFF"/>
        </w:rPr>
        <w:t>º</w:t>
      </w:r>
      <w:r w:rsidRPr="00CA1B70" w:rsidR="001E3D23">
        <w:rPr>
          <w:rFonts w:ascii="Arial" w:hAnsi="Arial" w:cs="Arial"/>
          <w:sz w:val="26"/>
          <w:szCs w:val="26"/>
          <w:shd w:val="clear" w:color="auto" w:fill="FFFFFF"/>
        </w:rPr>
        <w:t xml:space="preserve"> </w:t>
      </w:r>
      <w:r w:rsidR="00877A00">
        <w:rPr>
          <w:rFonts w:ascii="Arial" w:hAnsi="Arial" w:cs="Arial"/>
          <w:sz w:val="26"/>
          <w:szCs w:val="26"/>
          <w:shd w:val="clear" w:color="auto" w:fill="FFFFFF"/>
        </w:rPr>
        <w:t xml:space="preserve">Nos casos em que a </w:t>
      </w:r>
      <w:r w:rsidR="00BD23DD">
        <w:rPr>
          <w:rFonts w:ascii="Arial" w:hAnsi="Arial" w:cs="Arial"/>
          <w:sz w:val="26"/>
          <w:szCs w:val="26"/>
          <w:shd w:val="clear" w:color="auto" w:fill="FFFFFF"/>
        </w:rPr>
        <w:t xml:space="preserve">ameaça, investigação criminal e/ou </w:t>
      </w:r>
      <w:r w:rsidR="00877A00">
        <w:rPr>
          <w:rFonts w:ascii="Arial" w:hAnsi="Arial" w:cs="Arial"/>
          <w:sz w:val="26"/>
          <w:szCs w:val="26"/>
          <w:shd w:val="clear" w:color="auto" w:fill="FFFFFF"/>
        </w:rPr>
        <w:t xml:space="preserve">medida protetiva </w:t>
      </w:r>
      <w:r w:rsidR="00BD23DD">
        <w:rPr>
          <w:rFonts w:ascii="Arial" w:hAnsi="Arial" w:cs="Arial"/>
          <w:sz w:val="26"/>
          <w:szCs w:val="26"/>
          <w:shd w:val="clear" w:color="auto" w:fill="FFFFFF"/>
        </w:rPr>
        <w:t xml:space="preserve">ocorrer após </w:t>
      </w:r>
      <w:r w:rsidR="00877A00">
        <w:rPr>
          <w:rFonts w:ascii="Arial" w:hAnsi="Arial" w:cs="Arial"/>
          <w:sz w:val="26"/>
          <w:szCs w:val="26"/>
          <w:shd w:val="clear" w:color="auto" w:fill="FFFFFF"/>
        </w:rPr>
        <w:t xml:space="preserve">a </w:t>
      </w:r>
      <w:r w:rsidR="00644344">
        <w:rPr>
          <w:rFonts w:ascii="Arial" w:hAnsi="Arial" w:cs="Arial"/>
          <w:sz w:val="26"/>
          <w:szCs w:val="26"/>
          <w:shd w:val="clear" w:color="auto" w:fill="FFFFFF"/>
        </w:rPr>
        <w:t>matrícula</w:t>
      </w:r>
      <w:r w:rsidR="00877A00">
        <w:rPr>
          <w:rFonts w:ascii="Arial" w:hAnsi="Arial" w:cs="Arial"/>
          <w:sz w:val="26"/>
          <w:szCs w:val="26"/>
          <w:shd w:val="clear" w:color="auto" w:fill="FFFFFF"/>
        </w:rPr>
        <w:t xml:space="preserve"> do (a) aluno (a) </w:t>
      </w:r>
      <w:r>
        <w:rPr>
          <w:rFonts w:ascii="Arial" w:hAnsi="Arial" w:cs="Arial"/>
          <w:sz w:val="26"/>
          <w:szCs w:val="26"/>
          <w:shd w:val="clear" w:color="auto" w:fill="FFFFFF"/>
        </w:rPr>
        <w:t>a mãe ou responsável poderá realizar</w:t>
      </w:r>
      <w:r w:rsidR="00A1676F">
        <w:rPr>
          <w:rFonts w:ascii="Arial" w:hAnsi="Arial" w:cs="Arial"/>
          <w:sz w:val="26"/>
          <w:szCs w:val="26"/>
          <w:shd w:val="clear" w:color="auto" w:fill="FFFFFF"/>
        </w:rPr>
        <w:t>, a qualquer momento,</w:t>
      </w:r>
      <w:r>
        <w:rPr>
          <w:rFonts w:ascii="Arial" w:hAnsi="Arial" w:cs="Arial"/>
          <w:sz w:val="26"/>
          <w:szCs w:val="26"/>
          <w:shd w:val="clear" w:color="auto" w:fill="FFFFFF"/>
        </w:rPr>
        <w:t xml:space="preserve"> a solicitação conforme disposto no §1º, do artigo 1º desta </w:t>
      </w:r>
      <w:r w:rsidR="00BD23DD">
        <w:rPr>
          <w:rFonts w:ascii="Arial" w:hAnsi="Arial" w:cs="Arial"/>
          <w:sz w:val="26"/>
          <w:szCs w:val="26"/>
          <w:shd w:val="clear" w:color="auto" w:fill="FFFFFF"/>
        </w:rPr>
        <w:t>Lei</w:t>
      </w:r>
      <w:r w:rsidR="00F96CA2">
        <w:rPr>
          <w:rFonts w:ascii="Arial" w:hAnsi="Arial" w:cs="Arial"/>
          <w:sz w:val="26"/>
          <w:szCs w:val="26"/>
          <w:shd w:val="clear" w:color="auto" w:fill="FFFFFF"/>
        </w:rPr>
        <w:t>:</w:t>
      </w:r>
    </w:p>
    <w:p w:rsidR="009C5DFA" w:rsidP="00947B65" w14:paraId="51809850" w14:textId="6D874FB9">
      <w:pPr>
        <w:shd w:val="clear" w:color="auto" w:fill="FFFFFF"/>
        <w:spacing w:after="0" w:line="240" w:lineRule="auto"/>
        <w:ind w:right="-568" w:firstLine="1701"/>
        <w:jc w:val="both"/>
        <w:textAlignment w:val="baseline"/>
        <w:rPr>
          <w:rFonts w:ascii="Arial" w:hAnsi="Arial" w:cs="Arial"/>
          <w:sz w:val="26"/>
          <w:szCs w:val="26"/>
          <w:shd w:val="clear" w:color="auto" w:fill="FFFFFF"/>
        </w:rPr>
      </w:pPr>
      <w:r>
        <w:rPr>
          <w:rFonts w:ascii="Arial" w:hAnsi="Arial" w:cs="Arial"/>
          <w:sz w:val="26"/>
          <w:szCs w:val="26"/>
          <w:shd w:val="clear" w:color="auto" w:fill="FFFFFF"/>
        </w:rPr>
        <w:t xml:space="preserve"> </w:t>
      </w:r>
    </w:p>
    <w:p w:rsidR="00485314" w:rsidP="00947B65" w14:paraId="1D9FE2C4" w14:textId="19CB3EAA">
      <w:pPr>
        <w:shd w:val="clear" w:color="auto" w:fill="FFFFFF"/>
        <w:spacing w:after="0" w:line="240" w:lineRule="auto"/>
        <w:ind w:right="-568" w:firstLine="1701"/>
        <w:jc w:val="both"/>
        <w:textAlignment w:val="baseline"/>
        <w:rPr>
          <w:rFonts w:ascii="Arial" w:hAnsi="Arial" w:cs="Arial"/>
          <w:sz w:val="26"/>
          <w:szCs w:val="26"/>
          <w:shd w:val="clear" w:color="auto" w:fill="FFFFFF"/>
        </w:rPr>
      </w:pPr>
    </w:p>
    <w:p w:rsidR="009C5DFA" w:rsidP="00947B65" w14:paraId="3491DB22" w14:textId="5F219D10">
      <w:pPr>
        <w:shd w:val="clear" w:color="auto" w:fill="FFFFFF"/>
        <w:spacing w:after="0" w:line="240" w:lineRule="auto"/>
        <w:ind w:right="-568" w:firstLine="1701"/>
        <w:jc w:val="both"/>
        <w:textAlignment w:val="baseline"/>
        <w:rPr>
          <w:rFonts w:ascii="Arial" w:hAnsi="Arial" w:cs="Arial"/>
          <w:sz w:val="26"/>
          <w:szCs w:val="26"/>
          <w:shd w:val="clear" w:color="auto" w:fill="FFFFFF"/>
        </w:rPr>
      </w:pPr>
      <w:r w:rsidRPr="00485314">
        <w:rPr>
          <w:rFonts w:ascii="Arial" w:hAnsi="Arial" w:cs="Arial"/>
          <w:b/>
          <w:bCs/>
          <w:sz w:val="26"/>
          <w:szCs w:val="26"/>
          <w:shd w:val="clear" w:color="auto" w:fill="FFFFFF"/>
        </w:rPr>
        <w:t>Art. 2º</w:t>
      </w:r>
      <w:r>
        <w:rPr>
          <w:rFonts w:ascii="Arial" w:hAnsi="Arial" w:cs="Arial"/>
          <w:sz w:val="26"/>
          <w:szCs w:val="26"/>
          <w:shd w:val="clear" w:color="auto" w:fill="FFFFFF"/>
        </w:rPr>
        <w:t xml:space="preserve"> Na hipótese de a </w:t>
      </w:r>
      <w:r w:rsidRPr="00485314" w:rsidR="00F96CA2">
        <w:rPr>
          <w:rFonts w:ascii="Arial" w:hAnsi="Arial" w:cs="Arial"/>
          <w:sz w:val="26"/>
          <w:szCs w:val="26"/>
          <w:shd w:val="clear" w:color="auto" w:fill="FFFFFF"/>
        </w:rPr>
        <w:t xml:space="preserve">mãe ou responsável </w:t>
      </w:r>
      <w:r w:rsidR="00BD23DD">
        <w:rPr>
          <w:rFonts w:ascii="Arial" w:hAnsi="Arial" w:cs="Arial"/>
          <w:sz w:val="26"/>
          <w:szCs w:val="26"/>
          <w:shd w:val="clear" w:color="auto" w:fill="FFFFFF"/>
        </w:rPr>
        <w:t xml:space="preserve">sob ameaça, investigação criminal e/ou medida protetiva judicial </w:t>
      </w:r>
      <w:r>
        <w:rPr>
          <w:rFonts w:ascii="Arial" w:hAnsi="Arial" w:cs="Arial"/>
          <w:sz w:val="26"/>
          <w:szCs w:val="26"/>
          <w:shd w:val="clear" w:color="auto" w:fill="FFFFFF"/>
        </w:rPr>
        <w:t>ter</w:t>
      </w:r>
      <w:r w:rsidRPr="00485314">
        <w:rPr>
          <w:rFonts w:ascii="Arial" w:hAnsi="Arial" w:cs="Arial"/>
          <w:sz w:val="26"/>
          <w:szCs w:val="26"/>
          <w:shd w:val="clear" w:color="auto" w:fill="FFFFFF"/>
        </w:rPr>
        <w:t xml:space="preserve"> o endereço</w:t>
      </w:r>
      <w:r>
        <w:rPr>
          <w:rFonts w:ascii="Arial" w:hAnsi="Arial" w:cs="Arial"/>
          <w:sz w:val="26"/>
          <w:szCs w:val="26"/>
          <w:shd w:val="clear" w:color="auto" w:fill="FFFFFF"/>
        </w:rPr>
        <w:t xml:space="preserve"> pessoal</w:t>
      </w:r>
      <w:r w:rsidRPr="00485314">
        <w:rPr>
          <w:rFonts w:ascii="Arial" w:hAnsi="Arial" w:cs="Arial"/>
          <w:sz w:val="26"/>
          <w:szCs w:val="26"/>
          <w:shd w:val="clear" w:color="auto" w:fill="FFFFFF"/>
        </w:rPr>
        <w:t xml:space="preserve"> divulgado pela unidade de ensino</w:t>
      </w:r>
      <w:r w:rsidR="00670504">
        <w:rPr>
          <w:rFonts w:ascii="Arial" w:hAnsi="Arial" w:cs="Arial"/>
          <w:sz w:val="26"/>
          <w:szCs w:val="26"/>
          <w:shd w:val="clear" w:color="auto" w:fill="FFFFFF"/>
        </w:rPr>
        <w:t xml:space="preserve"> municipal</w:t>
      </w:r>
      <w:r w:rsidRPr="00485314">
        <w:rPr>
          <w:rFonts w:ascii="Arial" w:hAnsi="Arial" w:cs="Arial"/>
          <w:sz w:val="26"/>
          <w:szCs w:val="26"/>
          <w:shd w:val="clear" w:color="auto" w:fill="FFFFFF"/>
        </w:rPr>
        <w:t xml:space="preserve">, ficará o responsável pela unidade de ensino </w:t>
      </w:r>
      <w:r w:rsidR="00644344">
        <w:rPr>
          <w:rFonts w:ascii="Arial" w:hAnsi="Arial" w:cs="Arial"/>
          <w:sz w:val="26"/>
          <w:szCs w:val="26"/>
          <w:shd w:val="clear" w:color="auto" w:fill="FFFFFF"/>
        </w:rPr>
        <w:t xml:space="preserve">municipal </w:t>
      </w:r>
      <w:r w:rsidRPr="00485314">
        <w:rPr>
          <w:rFonts w:ascii="Arial" w:hAnsi="Arial" w:cs="Arial"/>
          <w:sz w:val="26"/>
          <w:szCs w:val="26"/>
          <w:shd w:val="clear" w:color="auto" w:fill="FFFFFF"/>
        </w:rPr>
        <w:t xml:space="preserve">sujeito a sanções </w:t>
      </w:r>
      <w:r>
        <w:rPr>
          <w:rFonts w:ascii="Arial" w:hAnsi="Arial" w:cs="Arial"/>
          <w:sz w:val="26"/>
          <w:szCs w:val="26"/>
          <w:shd w:val="clear" w:color="auto" w:fill="FFFFFF"/>
        </w:rPr>
        <w:t xml:space="preserve">civis e disciplinares cabíveis </w:t>
      </w:r>
      <w:r w:rsidRPr="00485314">
        <w:rPr>
          <w:rFonts w:ascii="Arial" w:hAnsi="Arial" w:cs="Arial"/>
          <w:sz w:val="26"/>
          <w:szCs w:val="26"/>
          <w:shd w:val="clear" w:color="auto" w:fill="FFFFFF"/>
        </w:rPr>
        <w:t xml:space="preserve">conforme previsto nesta </w:t>
      </w:r>
      <w:r w:rsidR="00BD23DD">
        <w:rPr>
          <w:rFonts w:ascii="Arial" w:hAnsi="Arial" w:cs="Arial"/>
          <w:sz w:val="26"/>
          <w:szCs w:val="26"/>
          <w:shd w:val="clear" w:color="auto" w:fill="FFFFFF"/>
        </w:rPr>
        <w:t>Lei</w:t>
      </w:r>
      <w:r w:rsidRPr="00485314">
        <w:rPr>
          <w:rFonts w:ascii="Arial" w:hAnsi="Arial" w:cs="Arial"/>
          <w:sz w:val="26"/>
          <w:szCs w:val="26"/>
          <w:shd w:val="clear" w:color="auto" w:fill="FFFFFF"/>
        </w:rPr>
        <w:t>.</w:t>
      </w:r>
    </w:p>
    <w:p w:rsidR="00485314" w:rsidP="00947B65" w14:paraId="3AED84B9" w14:textId="43F85B71">
      <w:pPr>
        <w:shd w:val="clear" w:color="auto" w:fill="FFFFFF"/>
        <w:spacing w:after="0" w:line="240" w:lineRule="auto"/>
        <w:ind w:right="-568" w:firstLine="1701"/>
        <w:jc w:val="both"/>
        <w:textAlignment w:val="baseline"/>
        <w:rPr>
          <w:rFonts w:ascii="Arial" w:hAnsi="Arial" w:cs="Arial"/>
          <w:sz w:val="26"/>
          <w:szCs w:val="26"/>
          <w:shd w:val="clear" w:color="auto" w:fill="FFFFFF"/>
        </w:rPr>
      </w:pPr>
    </w:p>
    <w:p w:rsidR="00670504" w:rsidP="00947B65" w14:paraId="296C1D77" w14:textId="33B3203E">
      <w:pPr>
        <w:shd w:val="clear" w:color="auto" w:fill="FFFFFF"/>
        <w:spacing w:after="0" w:line="240" w:lineRule="auto"/>
        <w:ind w:right="-568" w:firstLine="1701"/>
        <w:jc w:val="both"/>
        <w:textAlignment w:val="baseline"/>
        <w:rPr>
          <w:rFonts w:ascii="Arial" w:hAnsi="Arial" w:cs="Arial"/>
          <w:sz w:val="26"/>
          <w:szCs w:val="26"/>
          <w:shd w:val="clear" w:color="auto" w:fill="FFFFFF"/>
        </w:rPr>
      </w:pPr>
    </w:p>
    <w:p w:rsidR="00670504" w:rsidP="00947B65" w14:paraId="79E8C555" w14:textId="5612E7BA">
      <w:pPr>
        <w:shd w:val="clear" w:color="auto" w:fill="FFFFFF"/>
        <w:spacing w:after="0" w:line="240" w:lineRule="auto"/>
        <w:ind w:right="-568" w:firstLine="1701"/>
        <w:jc w:val="both"/>
        <w:textAlignment w:val="baseline"/>
        <w:rPr>
          <w:rFonts w:ascii="Arial" w:hAnsi="Arial" w:cs="Arial"/>
          <w:sz w:val="26"/>
          <w:szCs w:val="26"/>
          <w:shd w:val="clear" w:color="auto" w:fill="FFFFFF"/>
        </w:rPr>
      </w:pPr>
      <w:r w:rsidRPr="00670504">
        <w:rPr>
          <w:rFonts w:ascii="Arial" w:eastAsia="Times New Roman" w:hAnsi="Arial" w:cs="Arial"/>
          <w:b/>
          <w:bCs/>
          <w:sz w:val="25"/>
          <w:szCs w:val="25"/>
          <w:lang w:eastAsia="pt-BR"/>
        </w:rPr>
        <w:t>Art. 3º</w:t>
      </w:r>
      <w:r>
        <w:rPr>
          <w:rFonts w:ascii="Arial" w:eastAsia="Times New Roman" w:hAnsi="Arial" w:cs="Arial"/>
          <w:sz w:val="25"/>
          <w:szCs w:val="25"/>
          <w:lang w:eastAsia="pt-BR"/>
        </w:rPr>
        <w:t xml:space="preserve"> </w:t>
      </w:r>
      <w:r w:rsidRPr="00F52593">
        <w:rPr>
          <w:rFonts w:ascii="Arial" w:eastAsia="Times New Roman" w:hAnsi="Arial" w:cs="Arial"/>
          <w:sz w:val="25"/>
          <w:szCs w:val="25"/>
          <w:lang w:eastAsia="pt-BR"/>
        </w:rPr>
        <w:t xml:space="preserve">O Chefe do Poder Executivo regulamentará a presente Lei, no que couber, no prazo de </w:t>
      </w:r>
      <w:r>
        <w:rPr>
          <w:rFonts w:ascii="Arial" w:eastAsia="Times New Roman" w:hAnsi="Arial" w:cs="Arial"/>
          <w:sz w:val="25"/>
          <w:szCs w:val="25"/>
          <w:lang w:eastAsia="pt-BR"/>
        </w:rPr>
        <w:t>30</w:t>
      </w:r>
      <w:r w:rsidRPr="00F52593">
        <w:rPr>
          <w:rFonts w:ascii="Arial" w:eastAsia="Times New Roman" w:hAnsi="Arial" w:cs="Arial"/>
          <w:sz w:val="25"/>
          <w:szCs w:val="25"/>
          <w:lang w:eastAsia="pt-BR"/>
        </w:rPr>
        <w:t xml:space="preserve"> dias a contar da data da publicação</w:t>
      </w:r>
      <w:r w:rsidR="00DD4391">
        <w:rPr>
          <w:rFonts w:ascii="Arial" w:eastAsia="Times New Roman" w:hAnsi="Arial" w:cs="Arial"/>
          <w:sz w:val="25"/>
          <w:szCs w:val="25"/>
          <w:lang w:eastAsia="pt-BR"/>
        </w:rPr>
        <w:t>.</w:t>
      </w:r>
    </w:p>
    <w:p w:rsidR="00485314" w:rsidP="00947B65" w14:paraId="7F42B535" w14:textId="3D2EA93E">
      <w:pPr>
        <w:pStyle w:val="ListParagraph"/>
        <w:shd w:val="clear" w:color="auto" w:fill="FFFFFF"/>
        <w:spacing w:after="0" w:line="240" w:lineRule="auto"/>
        <w:ind w:left="1571" w:right="-568" w:firstLine="1701"/>
        <w:jc w:val="both"/>
        <w:textAlignment w:val="baseline"/>
        <w:rPr>
          <w:rFonts w:ascii="Arial" w:hAnsi="Arial" w:cs="Arial"/>
          <w:sz w:val="26"/>
          <w:szCs w:val="26"/>
          <w:shd w:val="clear" w:color="auto" w:fill="FFFFFF"/>
        </w:rPr>
      </w:pPr>
    </w:p>
    <w:p w:rsidR="00A613CD" w:rsidRPr="00CA1B70" w:rsidP="00947B65" w14:paraId="30A42D6C" w14:textId="77777777">
      <w:pPr>
        <w:shd w:val="clear" w:color="auto" w:fill="FFFFFF"/>
        <w:spacing w:after="0" w:line="240" w:lineRule="auto"/>
        <w:ind w:right="-568" w:firstLine="1701"/>
        <w:jc w:val="both"/>
        <w:textAlignment w:val="baseline"/>
        <w:rPr>
          <w:rFonts w:ascii="Arial" w:eastAsia="Times New Roman" w:hAnsi="Arial" w:cs="Arial"/>
          <w:sz w:val="26"/>
          <w:szCs w:val="26"/>
          <w:lang w:eastAsia="pt-BR"/>
        </w:rPr>
      </w:pPr>
    </w:p>
    <w:p w:rsidR="00A613CD" w:rsidP="00947B65" w14:paraId="0914332F" w14:textId="48DB9F42">
      <w:pPr>
        <w:pStyle w:val="ListParagraph"/>
        <w:shd w:val="clear" w:color="auto" w:fill="FFFFFF"/>
        <w:spacing w:after="0" w:line="240" w:lineRule="auto"/>
        <w:ind w:left="0" w:right="-568" w:firstLine="1701"/>
        <w:jc w:val="both"/>
        <w:textAlignment w:val="baseline"/>
        <w:rPr>
          <w:rFonts w:ascii="Arial" w:eastAsia="Times New Roman" w:hAnsi="Arial" w:cs="Arial"/>
          <w:sz w:val="26"/>
          <w:szCs w:val="26"/>
          <w:lang w:eastAsia="pt-BR"/>
        </w:rPr>
      </w:pPr>
      <w:r w:rsidRPr="00CA1B70">
        <w:rPr>
          <w:rFonts w:ascii="Arial" w:eastAsia="Times New Roman" w:hAnsi="Arial" w:cs="Arial"/>
          <w:b/>
          <w:bCs/>
          <w:sz w:val="26"/>
          <w:szCs w:val="26"/>
          <w:lang w:eastAsia="pt-BR"/>
        </w:rPr>
        <w:t xml:space="preserve">Art. </w:t>
      </w:r>
      <w:r w:rsidR="00670504">
        <w:rPr>
          <w:rFonts w:ascii="Arial" w:eastAsia="Times New Roman" w:hAnsi="Arial" w:cs="Arial"/>
          <w:b/>
          <w:bCs/>
          <w:sz w:val="26"/>
          <w:szCs w:val="26"/>
          <w:lang w:eastAsia="pt-BR"/>
        </w:rPr>
        <w:t>4</w:t>
      </w:r>
      <w:r w:rsidRPr="00CA1B70">
        <w:rPr>
          <w:rFonts w:ascii="Arial" w:eastAsia="Times New Roman" w:hAnsi="Arial" w:cs="Arial"/>
          <w:b/>
          <w:bCs/>
          <w:sz w:val="26"/>
          <w:szCs w:val="26"/>
          <w:lang w:eastAsia="pt-BR"/>
        </w:rPr>
        <w:t>º</w:t>
      </w:r>
      <w:r>
        <w:rPr>
          <w:rFonts w:ascii="Arial" w:eastAsia="Times New Roman" w:hAnsi="Arial" w:cs="Arial"/>
          <w:sz w:val="26"/>
          <w:szCs w:val="26"/>
          <w:lang w:eastAsia="pt-BR"/>
        </w:rPr>
        <w:t xml:space="preserve"> Esta Lei entra em vigor na data da publicação da mesma. </w:t>
      </w:r>
    </w:p>
    <w:p w:rsidR="00A613CD" w:rsidP="00947B65" w14:paraId="76CB867A" w14:textId="77777777">
      <w:pPr>
        <w:pStyle w:val="ListParagraph"/>
        <w:shd w:val="clear" w:color="auto" w:fill="FFFFFF"/>
        <w:spacing w:after="0" w:line="240" w:lineRule="auto"/>
        <w:ind w:left="0" w:right="-568" w:firstLine="1701"/>
        <w:jc w:val="both"/>
        <w:textAlignment w:val="baseline"/>
        <w:rPr>
          <w:rFonts w:ascii="Arial" w:eastAsia="Times New Roman" w:hAnsi="Arial" w:cs="Arial"/>
          <w:sz w:val="26"/>
          <w:szCs w:val="26"/>
          <w:lang w:eastAsia="pt-BR"/>
        </w:rPr>
      </w:pPr>
    </w:p>
    <w:p w:rsidR="00A613CD" w:rsidP="00A613CD" w14:paraId="511DF42C" w14:textId="77777777">
      <w:pPr>
        <w:pStyle w:val="ListParagraph"/>
        <w:shd w:val="clear" w:color="auto" w:fill="FFFFFF"/>
        <w:spacing w:after="0" w:line="240" w:lineRule="auto"/>
        <w:ind w:left="0" w:right="-568" w:firstLine="993"/>
        <w:jc w:val="both"/>
        <w:textAlignment w:val="baseline"/>
        <w:rPr>
          <w:rFonts w:ascii="Arial" w:eastAsia="Times New Roman" w:hAnsi="Arial" w:cs="Arial"/>
          <w:sz w:val="26"/>
          <w:szCs w:val="26"/>
          <w:lang w:eastAsia="pt-BR"/>
        </w:rPr>
      </w:pPr>
    </w:p>
    <w:p w:rsidR="001E3D23" w:rsidRPr="00CA1B70" w:rsidP="00A613CD" w14:paraId="1456BAF6" w14:textId="1F864535">
      <w:pPr>
        <w:pStyle w:val="ListParagraph"/>
        <w:shd w:val="clear" w:color="auto" w:fill="FFFFFF"/>
        <w:spacing w:after="0" w:line="240" w:lineRule="auto"/>
        <w:ind w:left="0" w:right="-568" w:firstLine="993"/>
        <w:jc w:val="center"/>
        <w:textAlignment w:val="baseline"/>
        <w:rPr>
          <w:rFonts w:ascii="Arial" w:hAnsi="Arial" w:cs="Arial"/>
          <w:sz w:val="26"/>
          <w:szCs w:val="26"/>
        </w:rPr>
      </w:pPr>
      <w:r>
        <w:rPr>
          <w:rFonts w:ascii="Arial" w:eastAsia="Times New Roman" w:hAnsi="Arial" w:cs="Arial"/>
          <w:sz w:val="26"/>
          <w:szCs w:val="26"/>
          <w:lang w:eastAsia="pt-BR"/>
        </w:rPr>
        <w:t xml:space="preserve">Sala das sessões, </w:t>
      </w:r>
      <w:r w:rsidR="00745A15">
        <w:rPr>
          <w:rFonts w:ascii="Arial" w:eastAsia="Times New Roman" w:hAnsi="Arial" w:cs="Arial"/>
          <w:sz w:val="26"/>
          <w:szCs w:val="26"/>
          <w:lang w:eastAsia="pt-BR"/>
        </w:rPr>
        <w:t>22</w:t>
      </w:r>
      <w:r>
        <w:rPr>
          <w:rFonts w:ascii="Arial" w:eastAsia="Times New Roman" w:hAnsi="Arial" w:cs="Arial"/>
          <w:sz w:val="26"/>
          <w:szCs w:val="26"/>
          <w:lang w:eastAsia="pt-BR"/>
        </w:rPr>
        <w:t xml:space="preserve"> de novembro de 2021. </w:t>
      </w:r>
    </w:p>
    <w:p w:rsidR="001E3D23" w:rsidRPr="00CA1B70" w:rsidP="001E3D23" w14:paraId="5E4F2B62" w14:textId="77777777">
      <w:pPr>
        <w:tabs>
          <w:tab w:val="left" w:pos="1560"/>
        </w:tabs>
        <w:spacing w:after="0" w:line="240" w:lineRule="auto"/>
        <w:ind w:right="-568" w:firstLine="851"/>
        <w:jc w:val="both"/>
        <w:rPr>
          <w:rFonts w:ascii="Arial" w:hAnsi="Arial" w:cs="Arial"/>
          <w:sz w:val="26"/>
          <w:szCs w:val="26"/>
        </w:rPr>
      </w:pPr>
    </w:p>
    <w:p w:rsidR="001E3D23" w:rsidP="001E3D23" w14:paraId="21338801" w14:textId="77777777">
      <w:pPr>
        <w:spacing w:after="0" w:line="240" w:lineRule="auto"/>
        <w:ind w:right="-568"/>
        <w:jc w:val="center"/>
        <w:rPr>
          <w:rFonts w:ascii="Arial" w:hAnsi="Arial" w:cs="Arial"/>
          <w:b/>
          <w:sz w:val="26"/>
          <w:szCs w:val="26"/>
        </w:rPr>
      </w:pPr>
    </w:p>
    <w:p w:rsidR="001E3D23" w:rsidRPr="00CA1B70" w:rsidP="001E3D23" w14:paraId="50F560EF" w14:textId="77777777">
      <w:pPr>
        <w:spacing w:after="0" w:line="240" w:lineRule="auto"/>
        <w:ind w:right="-568"/>
        <w:jc w:val="center"/>
        <w:rPr>
          <w:rFonts w:ascii="Arial" w:hAnsi="Arial" w:cs="Arial"/>
          <w:b/>
          <w:sz w:val="26"/>
          <w:szCs w:val="26"/>
        </w:rPr>
      </w:pPr>
      <w:r w:rsidRPr="00CA1B70">
        <w:rPr>
          <w:rFonts w:ascii="Arial" w:hAnsi="Arial" w:cs="Arial"/>
          <w:b/>
          <w:sz w:val="26"/>
          <w:szCs w:val="26"/>
        </w:rPr>
        <w:t>WILLIAN SOUZA</w:t>
      </w:r>
    </w:p>
    <w:p w:rsidR="001E3D23" w:rsidRPr="00CA1B70" w:rsidP="001E3D23" w14:paraId="7094911B" w14:textId="77777777">
      <w:pPr>
        <w:spacing w:after="0" w:line="240" w:lineRule="auto"/>
        <w:ind w:right="-568"/>
        <w:jc w:val="center"/>
        <w:rPr>
          <w:rFonts w:ascii="Arial" w:hAnsi="Arial" w:cs="Arial"/>
          <w:b/>
          <w:sz w:val="26"/>
          <w:szCs w:val="26"/>
        </w:rPr>
      </w:pPr>
      <w:r w:rsidRPr="00CA1B70">
        <w:rPr>
          <w:rFonts w:ascii="Arial" w:hAnsi="Arial" w:cs="Arial"/>
          <w:b/>
          <w:sz w:val="26"/>
          <w:szCs w:val="26"/>
        </w:rPr>
        <w:t>Vereador</w:t>
      </w:r>
    </w:p>
    <w:p w:rsidR="00745A15" w:rsidP="001E3D23" w14:paraId="0FCAB815" w14:textId="53278158">
      <w:pPr>
        <w:spacing w:after="0" w:line="240" w:lineRule="auto"/>
        <w:ind w:right="-568"/>
        <w:jc w:val="center"/>
        <w:rPr>
          <w:rFonts w:ascii="Arial" w:hAnsi="Arial" w:cs="Arial"/>
          <w:b/>
          <w:sz w:val="26"/>
          <w:szCs w:val="26"/>
        </w:rPr>
      </w:pPr>
      <w:r w:rsidRPr="00CA1B70">
        <w:rPr>
          <w:rFonts w:ascii="Arial" w:hAnsi="Arial" w:cs="Arial"/>
          <w:b/>
          <w:sz w:val="26"/>
          <w:szCs w:val="26"/>
        </w:rPr>
        <w:t>Partido dos Trabalhadores</w:t>
      </w:r>
    </w:p>
    <w:p w:rsidR="006E5083" w:rsidP="001E3D23" w14:paraId="2D99FEDC" w14:textId="07D31B5C">
      <w:pPr>
        <w:spacing w:after="0" w:line="240" w:lineRule="auto"/>
        <w:ind w:right="-568"/>
        <w:jc w:val="center"/>
        <w:rPr>
          <w:rFonts w:ascii="Arial" w:hAnsi="Arial" w:cs="Arial"/>
          <w:b/>
          <w:sz w:val="26"/>
          <w:szCs w:val="26"/>
        </w:rPr>
      </w:pPr>
    </w:p>
    <w:p w:rsidR="006E5083" w:rsidP="001E3D23" w14:paraId="48CD5F4E" w14:textId="77777777">
      <w:pPr>
        <w:spacing w:after="0" w:line="240" w:lineRule="auto"/>
        <w:ind w:right="-568"/>
        <w:jc w:val="center"/>
        <w:rPr>
          <w:rFonts w:ascii="Arial" w:hAnsi="Arial" w:cs="Arial"/>
          <w:b/>
          <w:sz w:val="26"/>
          <w:szCs w:val="26"/>
        </w:rPr>
      </w:pPr>
    </w:p>
    <w:p w:rsidR="00670504" w:rsidP="001E3D23" w14:paraId="4CB71EF1" w14:textId="282AE20A">
      <w:pPr>
        <w:spacing w:after="0" w:line="240" w:lineRule="auto"/>
        <w:ind w:right="-568"/>
        <w:jc w:val="center"/>
        <w:rPr>
          <w:rFonts w:ascii="Arial" w:hAnsi="Arial" w:cs="Arial"/>
          <w:b/>
          <w:sz w:val="26"/>
          <w:szCs w:val="26"/>
        </w:rPr>
      </w:pPr>
    </w:p>
    <w:p w:rsidR="001E3D23" w:rsidRPr="00CA1B70" w:rsidP="001E3D23" w14:paraId="21AC4339" w14:textId="77777777">
      <w:pPr>
        <w:spacing w:after="0" w:line="240" w:lineRule="auto"/>
        <w:ind w:right="-568"/>
        <w:jc w:val="center"/>
        <w:rPr>
          <w:rFonts w:ascii="Arial" w:hAnsi="Arial" w:cs="Arial"/>
          <w:sz w:val="26"/>
          <w:szCs w:val="26"/>
          <w:u w:val="single"/>
        </w:rPr>
      </w:pPr>
      <w:r w:rsidRPr="00CA1B70">
        <w:rPr>
          <w:rFonts w:ascii="Arial" w:hAnsi="Arial" w:cs="Arial"/>
          <w:b/>
          <w:bCs/>
          <w:sz w:val="26"/>
          <w:szCs w:val="26"/>
          <w:u w:val="single"/>
        </w:rPr>
        <w:t>JUSTIFICATIVA</w:t>
      </w:r>
    </w:p>
    <w:p w:rsidR="001E3D23" w:rsidRPr="00CA1B70" w:rsidP="001E3D23" w14:paraId="689BA66A" w14:textId="77777777">
      <w:pPr>
        <w:spacing w:after="0" w:line="240" w:lineRule="auto"/>
        <w:ind w:right="-568" w:firstLine="851"/>
        <w:jc w:val="both"/>
        <w:rPr>
          <w:rFonts w:ascii="Arial" w:hAnsi="Arial" w:cs="Arial"/>
          <w:sz w:val="26"/>
          <w:szCs w:val="26"/>
        </w:rPr>
      </w:pPr>
    </w:p>
    <w:p w:rsidR="009C078A" w:rsidP="001E3D23" w14:paraId="6AE92986" w14:textId="2825BEA6">
      <w:pPr>
        <w:spacing w:after="0" w:line="360" w:lineRule="auto"/>
        <w:ind w:right="-568" w:firstLine="851"/>
        <w:jc w:val="both"/>
        <w:rPr>
          <w:rFonts w:ascii="Arial" w:eastAsia="Times New Roman" w:hAnsi="Arial" w:cs="Arial"/>
          <w:sz w:val="26"/>
          <w:szCs w:val="26"/>
          <w:lang w:eastAsia="pt-BR"/>
        </w:rPr>
      </w:pPr>
      <w:r w:rsidRPr="00CA1B70">
        <w:rPr>
          <w:rFonts w:ascii="Arial" w:hAnsi="Arial" w:cs="Arial"/>
          <w:sz w:val="26"/>
          <w:szCs w:val="26"/>
        </w:rPr>
        <w:t xml:space="preserve">Submetemos para deliberação deste Poder Legislativo o aludido projeto de lei que estabelece a </w:t>
      </w:r>
      <w:r w:rsidR="006A4199">
        <w:rPr>
          <w:rFonts w:ascii="Arial" w:eastAsia="Times New Roman" w:hAnsi="Arial" w:cs="Arial"/>
          <w:sz w:val="26"/>
          <w:szCs w:val="26"/>
          <w:lang w:eastAsia="pt-BR"/>
        </w:rPr>
        <w:t>proibição da exigência do comprovante de endereço para matrícula do (a) aluno (a) na rede municipal de ensino cuja mãe ou responsável se encontra sob medida protetiva judicial no âmbito do Município de Sumaré</w:t>
      </w:r>
      <w:r>
        <w:rPr>
          <w:rFonts w:ascii="Arial" w:eastAsia="Times New Roman" w:hAnsi="Arial" w:cs="Arial"/>
          <w:sz w:val="26"/>
          <w:szCs w:val="26"/>
          <w:lang w:eastAsia="pt-BR"/>
        </w:rPr>
        <w:t xml:space="preserve">. </w:t>
      </w:r>
    </w:p>
    <w:p w:rsidR="00F262EC" w:rsidP="001E3D23" w14:paraId="34541FEF" w14:textId="395DC520">
      <w:pPr>
        <w:spacing w:after="0" w:line="360" w:lineRule="auto"/>
        <w:ind w:right="-568" w:firstLine="851"/>
        <w:jc w:val="both"/>
        <w:rPr>
          <w:rFonts w:ascii="Arial" w:eastAsia="Times New Roman" w:hAnsi="Arial" w:cs="Arial"/>
          <w:sz w:val="26"/>
          <w:szCs w:val="26"/>
          <w:lang w:eastAsia="pt-BR"/>
        </w:rPr>
      </w:pPr>
      <w:r>
        <w:rPr>
          <w:rFonts w:ascii="Arial" w:eastAsia="Times New Roman" w:hAnsi="Arial" w:cs="Arial"/>
          <w:sz w:val="26"/>
          <w:szCs w:val="26"/>
          <w:lang w:eastAsia="pt-BR"/>
        </w:rPr>
        <w:t xml:space="preserve">A medida protetiva emitida pela justiça brasileira são ordens concedidas com a finalidade de proteger um indivíduo que esteja em situação eminente de risco, perigo ou vulnerabilidade, independente da classe, raça etnia, orientação sexual, renda, cultura, nível educacional, idade ou religião.  </w:t>
      </w:r>
    </w:p>
    <w:p w:rsidR="00D847BB" w:rsidP="00D847BB" w14:paraId="3B883C7D" w14:textId="77777777">
      <w:pPr>
        <w:spacing w:after="0" w:line="360" w:lineRule="auto"/>
        <w:ind w:right="-568" w:firstLine="851"/>
        <w:jc w:val="both"/>
        <w:rPr>
          <w:rFonts w:ascii="Arial" w:eastAsia="Times New Roman" w:hAnsi="Arial" w:cs="Arial"/>
          <w:sz w:val="26"/>
          <w:szCs w:val="26"/>
          <w:lang w:eastAsia="pt-BR"/>
        </w:rPr>
      </w:pPr>
      <w:r>
        <w:rPr>
          <w:rFonts w:ascii="Arial" w:eastAsia="Times New Roman" w:hAnsi="Arial" w:cs="Arial"/>
          <w:sz w:val="26"/>
          <w:szCs w:val="26"/>
          <w:lang w:eastAsia="pt-BR"/>
        </w:rPr>
        <w:t xml:space="preserve">Nesse sentido, a </w:t>
      </w:r>
      <w:r w:rsidR="00A1403D">
        <w:rPr>
          <w:rFonts w:ascii="Arial" w:eastAsia="Times New Roman" w:hAnsi="Arial" w:cs="Arial"/>
          <w:sz w:val="26"/>
          <w:szCs w:val="26"/>
          <w:lang w:eastAsia="pt-BR"/>
        </w:rPr>
        <w:t xml:space="preserve">presente propositura se faz necessário a fim de evitar </w:t>
      </w:r>
      <w:r>
        <w:rPr>
          <w:rFonts w:ascii="Arial" w:eastAsia="Times New Roman" w:hAnsi="Arial" w:cs="Arial"/>
          <w:sz w:val="26"/>
          <w:szCs w:val="26"/>
          <w:lang w:eastAsia="pt-BR"/>
        </w:rPr>
        <w:t xml:space="preserve">a divulgação de informações que podem facilitar a </w:t>
      </w:r>
      <w:r w:rsidR="00A1403D">
        <w:rPr>
          <w:rFonts w:ascii="Arial" w:eastAsia="Times New Roman" w:hAnsi="Arial" w:cs="Arial"/>
          <w:sz w:val="26"/>
          <w:szCs w:val="26"/>
          <w:lang w:eastAsia="pt-BR"/>
        </w:rPr>
        <w:t xml:space="preserve">violência doméstica, sejam </w:t>
      </w:r>
      <w:r>
        <w:rPr>
          <w:rFonts w:ascii="Arial" w:eastAsia="Times New Roman" w:hAnsi="Arial" w:cs="Arial"/>
          <w:sz w:val="26"/>
          <w:szCs w:val="26"/>
          <w:lang w:eastAsia="pt-BR"/>
        </w:rPr>
        <w:t xml:space="preserve">elas </w:t>
      </w:r>
      <w:r w:rsidR="00A1403D">
        <w:rPr>
          <w:rFonts w:ascii="Arial" w:eastAsia="Times New Roman" w:hAnsi="Arial" w:cs="Arial"/>
          <w:sz w:val="26"/>
          <w:szCs w:val="26"/>
          <w:lang w:eastAsia="pt-BR"/>
        </w:rPr>
        <w:t>físic</w:t>
      </w:r>
      <w:r>
        <w:rPr>
          <w:rFonts w:ascii="Arial" w:eastAsia="Times New Roman" w:hAnsi="Arial" w:cs="Arial"/>
          <w:sz w:val="26"/>
          <w:szCs w:val="26"/>
          <w:lang w:eastAsia="pt-BR"/>
        </w:rPr>
        <w:t>a</w:t>
      </w:r>
      <w:r w:rsidR="00A1403D">
        <w:rPr>
          <w:rFonts w:ascii="Arial" w:eastAsia="Times New Roman" w:hAnsi="Arial" w:cs="Arial"/>
          <w:sz w:val="26"/>
          <w:szCs w:val="26"/>
          <w:lang w:eastAsia="pt-BR"/>
        </w:rPr>
        <w:t>s ou psicológic</w:t>
      </w:r>
      <w:r>
        <w:rPr>
          <w:rFonts w:ascii="Arial" w:eastAsia="Times New Roman" w:hAnsi="Arial" w:cs="Arial"/>
          <w:sz w:val="26"/>
          <w:szCs w:val="26"/>
          <w:lang w:eastAsia="pt-BR"/>
        </w:rPr>
        <w:t>a</w:t>
      </w:r>
      <w:r w:rsidR="00A1403D">
        <w:rPr>
          <w:rFonts w:ascii="Arial" w:eastAsia="Times New Roman" w:hAnsi="Arial" w:cs="Arial"/>
          <w:sz w:val="26"/>
          <w:szCs w:val="26"/>
          <w:lang w:eastAsia="pt-BR"/>
        </w:rPr>
        <w:t xml:space="preserve">s, </w:t>
      </w:r>
      <w:r>
        <w:rPr>
          <w:rFonts w:ascii="Arial" w:eastAsia="Times New Roman" w:hAnsi="Arial" w:cs="Arial"/>
          <w:sz w:val="26"/>
          <w:szCs w:val="26"/>
          <w:lang w:eastAsia="pt-BR"/>
        </w:rPr>
        <w:t xml:space="preserve">contra </w:t>
      </w:r>
      <w:r w:rsidR="00A1403D">
        <w:rPr>
          <w:rFonts w:ascii="Arial" w:eastAsia="Times New Roman" w:hAnsi="Arial" w:cs="Arial"/>
          <w:sz w:val="26"/>
          <w:szCs w:val="26"/>
          <w:lang w:eastAsia="pt-BR"/>
        </w:rPr>
        <w:t xml:space="preserve">mulheres com medida protetiva judicial. </w:t>
      </w:r>
      <w:r>
        <w:rPr>
          <w:rFonts w:ascii="Arial" w:eastAsia="Times New Roman" w:hAnsi="Arial" w:cs="Arial"/>
          <w:sz w:val="26"/>
          <w:szCs w:val="26"/>
          <w:lang w:eastAsia="pt-BR"/>
        </w:rPr>
        <w:t xml:space="preserve">Por isso, </w:t>
      </w:r>
      <w:r w:rsidR="00A1403D">
        <w:rPr>
          <w:rFonts w:ascii="Arial" w:eastAsia="Times New Roman" w:hAnsi="Arial" w:cs="Arial"/>
          <w:sz w:val="26"/>
          <w:szCs w:val="26"/>
          <w:lang w:eastAsia="pt-BR"/>
        </w:rPr>
        <w:t>o projeto se faz necessário</w:t>
      </w:r>
      <w:r>
        <w:rPr>
          <w:rFonts w:ascii="Arial" w:eastAsia="Times New Roman" w:hAnsi="Arial" w:cs="Arial"/>
          <w:sz w:val="26"/>
          <w:szCs w:val="26"/>
          <w:lang w:eastAsia="pt-BR"/>
        </w:rPr>
        <w:t xml:space="preserve">, resguardando </w:t>
      </w:r>
      <w:r w:rsidR="00A1403D">
        <w:rPr>
          <w:rFonts w:ascii="Arial" w:eastAsia="Times New Roman" w:hAnsi="Arial" w:cs="Arial"/>
          <w:sz w:val="26"/>
          <w:szCs w:val="26"/>
          <w:lang w:eastAsia="pt-BR"/>
        </w:rPr>
        <w:t>informações fundamentais sobre o contato e a localidade das vítimas.</w:t>
      </w:r>
    </w:p>
    <w:p w:rsidR="001E3D23" w:rsidP="00D847BB" w14:paraId="1D68C9F9" w14:textId="527A0441">
      <w:pPr>
        <w:spacing w:after="0" w:line="360" w:lineRule="auto"/>
        <w:ind w:right="-568" w:firstLine="851"/>
        <w:jc w:val="both"/>
        <w:rPr>
          <w:rFonts w:ascii="Arial" w:eastAsia="Times New Roman" w:hAnsi="Arial" w:cs="Arial"/>
          <w:sz w:val="26"/>
          <w:szCs w:val="26"/>
          <w:lang w:eastAsia="pt-BR"/>
        </w:rPr>
      </w:pPr>
      <w:r>
        <w:rPr>
          <w:rFonts w:ascii="Arial" w:eastAsia="Times New Roman" w:hAnsi="Arial" w:cs="Arial"/>
          <w:sz w:val="26"/>
          <w:szCs w:val="26"/>
          <w:lang w:eastAsia="pt-BR"/>
        </w:rPr>
        <w:t xml:space="preserve">Dessa forma, solicito o apoio dos nobres Edis para votarem favoravelmente a presente propositura, a qual é apresentada pela devida relevância. </w:t>
      </w:r>
      <w:r w:rsidR="00F93895">
        <w:rPr>
          <w:rFonts w:ascii="Arial" w:eastAsia="Times New Roman" w:hAnsi="Arial" w:cs="Arial"/>
          <w:sz w:val="26"/>
          <w:szCs w:val="26"/>
          <w:lang w:eastAsia="pt-BR"/>
        </w:rPr>
        <w:t xml:space="preserve"> </w:t>
      </w:r>
    </w:p>
    <w:p w:rsidR="00F93895" w:rsidP="00F93895" w14:paraId="1B69FAF4" w14:textId="4BCD18BD">
      <w:pPr>
        <w:spacing w:after="0" w:line="360" w:lineRule="auto"/>
        <w:ind w:right="-568" w:firstLine="851"/>
        <w:jc w:val="both"/>
        <w:rPr>
          <w:rFonts w:ascii="Arial" w:eastAsia="Times New Roman" w:hAnsi="Arial" w:cs="Arial"/>
          <w:sz w:val="26"/>
          <w:szCs w:val="26"/>
          <w:lang w:eastAsia="pt-BR"/>
        </w:rPr>
      </w:pPr>
    </w:p>
    <w:p w:rsidR="00F93895" w:rsidP="00F93895" w14:paraId="163AEA0C" w14:textId="768AEDC4">
      <w:pPr>
        <w:spacing w:after="0" w:line="360" w:lineRule="auto"/>
        <w:ind w:right="-568" w:firstLine="851"/>
        <w:jc w:val="center"/>
        <w:rPr>
          <w:rFonts w:ascii="Arial" w:hAnsi="Arial" w:cs="Arial"/>
          <w:b/>
          <w:sz w:val="26"/>
          <w:szCs w:val="26"/>
        </w:rPr>
      </w:pPr>
      <w:r>
        <w:rPr>
          <w:rFonts w:ascii="Arial" w:eastAsia="Times New Roman" w:hAnsi="Arial" w:cs="Arial"/>
          <w:sz w:val="26"/>
          <w:szCs w:val="26"/>
          <w:lang w:eastAsia="pt-BR"/>
        </w:rPr>
        <w:t xml:space="preserve">Sala das sessões, </w:t>
      </w:r>
      <w:r w:rsidR="00D847BB">
        <w:rPr>
          <w:rFonts w:ascii="Arial" w:eastAsia="Times New Roman" w:hAnsi="Arial" w:cs="Arial"/>
          <w:sz w:val="26"/>
          <w:szCs w:val="26"/>
          <w:lang w:eastAsia="pt-BR"/>
        </w:rPr>
        <w:t>22</w:t>
      </w:r>
      <w:r>
        <w:rPr>
          <w:rFonts w:ascii="Arial" w:eastAsia="Times New Roman" w:hAnsi="Arial" w:cs="Arial"/>
          <w:sz w:val="26"/>
          <w:szCs w:val="26"/>
          <w:lang w:eastAsia="pt-BR"/>
        </w:rPr>
        <w:t xml:space="preserve"> de novembro de 2021. </w:t>
      </w:r>
    </w:p>
    <w:p w:rsidR="001E3D23" w:rsidP="001E3D23" w14:paraId="58191DE9" w14:textId="77777777">
      <w:pPr>
        <w:spacing w:after="0" w:line="240" w:lineRule="auto"/>
        <w:ind w:right="-568"/>
        <w:jc w:val="center"/>
        <w:rPr>
          <w:rFonts w:ascii="Arial" w:hAnsi="Arial" w:cs="Arial"/>
          <w:b/>
          <w:sz w:val="26"/>
          <w:szCs w:val="26"/>
        </w:rPr>
      </w:pPr>
    </w:p>
    <w:p w:rsidR="001E3D23" w:rsidP="001E3D23" w14:paraId="569D6649" w14:textId="77777777">
      <w:pPr>
        <w:spacing w:after="0" w:line="240" w:lineRule="auto"/>
        <w:ind w:right="-568"/>
        <w:jc w:val="center"/>
        <w:rPr>
          <w:rFonts w:ascii="Arial" w:hAnsi="Arial" w:cs="Arial"/>
          <w:b/>
          <w:sz w:val="26"/>
          <w:szCs w:val="26"/>
        </w:rPr>
      </w:pPr>
    </w:p>
    <w:p w:rsidR="001E3D23" w:rsidP="001E3D23" w14:paraId="4A19D90B" w14:textId="77777777">
      <w:pPr>
        <w:spacing w:after="0" w:line="240" w:lineRule="auto"/>
        <w:ind w:right="-568"/>
        <w:jc w:val="center"/>
        <w:rPr>
          <w:rFonts w:ascii="Arial" w:hAnsi="Arial" w:cs="Arial"/>
          <w:b/>
          <w:sz w:val="26"/>
          <w:szCs w:val="26"/>
        </w:rPr>
      </w:pPr>
    </w:p>
    <w:p w:rsidR="001E3D23" w:rsidRPr="00CA1B70" w:rsidP="001E3D23" w14:paraId="5CA85223" w14:textId="77777777">
      <w:pPr>
        <w:spacing w:after="0" w:line="240" w:lineRule="auto"/>
        <w:ind w:right="-568"/>
        <w:jc w:val="center"/>
        <w:rPr>
          <w:rFonts w:ascii="Arial" w:hAnsi="Arial" w:cs="Arial"/>
          <w:b/>
          <w:sz w:val="26"/>
          <w:szCs w:val="26"/>
        </w:rPr>
      </w:pPr>
      <w:r w:rsidRPr="00CA1B70">
        <w:rPr>
          <w:rFonts w:ascii="Arial" w:hAnsi="Arial" w:cs="Arial"/>
          <w:b/>
          <w:sz w:val="26"/>
          <w:szCs w:val="26"/>
        </w:rPr>
        <w:t>WILLIAN SOUZA</w:t>
      </w:r>
    </w:p>
    <w:p w:rsidR="001E3D23" w:rsidRPr="00CA1B70" w:rsidP="001E3D23" w14:paraId="4063EC12" w14:textId="77777777">
      <w:pPr>
        <w:spacing w:after="0" w:line="240" w:lineRule="auto"/>
        <w:ind w:right="-568"/>
        <w:jc w:val="center"/>
        <w:rPr>
          <w:rFonts w:ascii="Arial" w:hAnsi="Arial" w:cs="Arial"/>
          <w:b/>
          <w:sz w:val="26"/>
          <w:szCs w:val="26"/>
        </w:rPr>
      </w:pPr>
      <w:r w:rsidRPr="00CA1B70">
        <w:rPr>
          <w:rFonts w:ascii="Arial" w:hAnsi="Arial" w:cs="Arial"/>
          <w:b/>
          <w:sz w:val="26"/>
          <w:szCs w:val="26"/>
        </w:rPr>
        <w:t>Vereador</w:t>
      </w:r>
    </w:p>
    <w:p w:rsidR="006D1E9A" w:rsidRPr="00601B0A" w:rsidP="00C97756" w14:paraId="07A8F1E3" w14:textId="784982DB">
      <w:pPr>
        <w:spacing w:after="0" w:line="240" w:lineRule="auto"/>
        <w:ind w:right="-568"/>
        <w:jc w:val="center"/>
      </w:pPr>
      <w:r w:rsidRPr="00CA1B70">
        <w:rPr>
          <w:rFonts w:ascii="Arial" w:hAnsi="Arial" w:cs="Arial"/>
          <w:b/>
          <w:sz w:val="26"/>
          <w:szCs w:val="26"/>
        </w:rPr>
        <w:t>Partido dos Trabalhadores</w:t>
      </w:r>
      <w:permEnd w:id="0"/>
    </w:p>
    <w:sectPr w:rsidSect="00FF4263">
      <w:headerReference w:type="default" r:id="rId5"/>
      <w:footerReference w:type="even" r:id="rId6"/>
      <w:footerReference w:type="default" r:id="rId7"/>
      <w:footerReference w:type="first" r:id="rId8"/>
      <w:pgSz w:w="11906" w:h="16838"/>
      <w:pgMar w:top="3544"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D873E7"/>
    <w:multiLevelType w:val="hybridMultilevel"/>
    <w:tmpl w:val="A2E00CCE"/>
    <w:lvl w:ilvl="0">
      <w:start w:val="1"/>
      <w:numFmt w:val="upperRoman"/>
      <w:lvlText w:val="%1."/>
      <w:lvlJc w:val="left"/>
      <w:pPr>
        <w:ind w:left="1571" w:hanging="72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
    <w:nsid w:val="1851194C"/>
    <w:multiLevelType w:val="hybridMultilevel"/>
    <w:tmpl w:val="15526C38"/>
    <w:lvl w:ilvl="0">
      <w:start w:val="1"/>
      <w:numFmt w:val="upperRoman"/>
      <w:lvlText w:val="%1."/>
      <w:lvlJc w:val="left"/>
      <w:pPr>
        <w:ind w:left="1571" w:hanging="72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D56539"/>
    <w:multiLevelType w:val="hybridMultilevel"/>
    <w:tmpl w:val="0278079C"/>
    <w:lvl w:ilvl="0">
      <w:start w:val="1"/>
      <w:numFmt w:val="upperRoman"/>
      <w:lvlText w:val="%1."/>
      <w:lvlJc w:val="right"/>
      <w:pPr>
        <w:ind w:left="1571" w:hanging="360"/>
      </w:pPr>
    </w:lvl>
    <w:lvl w:ilvl="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abstractNum w:abstractNumId="6">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1106CF"/>
    <w:multiLevelType w:val="hybridMultilevel"/>
    <w:tmpl w:val="A0EAAE3C"/>
    <w:lvl w:ilvl="0">
      <w:start w:val="1"/>
      <w:numFmt w:val="upperRoman"/>
      <w:lvlText w:val="%1."/>
      <w:lvlJc w:val="right"/>
      <w:pPr>
        <w:ind w:left="1571" w:hanging="360"/>
      </w:p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num w:numId="1">
    <w:abstractNumId w:val="8"/>
  </w:num>
  <w:num w:numId="2">
    <w:abstractNumId w:val="7"/>
  </w:num>
  <w:num w:numId="3">
    <w:abstractNumId w:val="4"/>
  </w:num>
  <w:num w:numId="4">
    <w:abstractNumId w:val="3"/>
  </w:num>
  <w:num w:numId="5">
    <w:abstractNumId w:val="6"/>
  </w:num>
  <w:num w:numId="6">
    <w:abstractNumId w:val="0"/>
  </w:num>
  <w:num w:numId="7">
    <w:abstractNumId w:val="2"/>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93A08"/>
    <w:rsid w:val="000D2BDC"/>
    <w:rsid w:val="000E1967"/>
    <w:rsid w:val="00104AAA"/>
    <w:rsid w:val="0015657E"/>
    <w:rsid w:val="00156CF8"/>
    <w:rsid w:val="001B5DE6"/>
    <w:rsid w:val="001E3D23"/>
    <w:rsid w:val="00257539"/>
    <w:rsid w:val="00314700"/>
    <w:rsid w:val="00460A32"/>
    <w:rsid w:val="00485314"/>
    <w:rsid w:val="004A7389"/>
    <w:rsid w:val="004B2CC9"/>
    <w:rsid w:val="0051286F"/>
    <w:rsid w:val="00517819"/>
    <w:rsid w:val="005602CE"/>
    <w:rsid w:val="005F66AD"/>
    <w:rsid w:val="00601B0A"/>
    <w:rsid w:val="00616521"/>
    <w:rsid w:val="00626437"/>
    <w:rsid w:val="00632FA0"/>
    <w:rsid w:val="00644344"/>
    <w:rsid w:val="00670504"/>
    <w:rsid w:val="00685937"/>
    <w:rsid w:val="006A4199"/>
    <w:rsid w:val="006C41A4"/>
    <w:rsid w:val="006D1E9A"/>
    <w:rsid w:val="006E5083"/>
    <w:rsid w:val="00745A15"/>
    <w:rsid w:val="00747618"/>
    <w:rsid w:val="007D4E14"/>
    <w:rsid w:val="00822396"/>
    <w:rsid w:val="00877A00"/>
    <w:rsid w:val="008D279E"/>
    <w:rsid w:val="008D3C21"/>
    <w:rsid w:val="00901698"/>
    <w:rsid w:val="00947B65"/>
    <w:rsid w:val="00967E6C"/>
    <w:rsid w:val="00985891"/>
    <w:rsid w:val="009C078A"/>
    <w:rsid w:val="009C5DFA"/>
    <w:rsid w:val="00A06CF2"/>
    <w:rsid w:val="00A1403D"/>
    <w:rsid w:val="00A1676F"/>
    <w:rsid w:val="00A613CD"/>
    <w:rsid w:val="00AE62AB"/>
    <w:rsid w:val="00AE6AEE"/>
    <w:rsid w:val="00B30BB6"/>
    <w:rsid w:val="00B4550A"/>
    <w:rsid w:val="00BD23DD"/>
    <w:rsid w:val="00BD6AE0"/>
    <w:rsid w:val="00C00C1E"/>
    <w:rsid w:val="00C36776"/>
    <w:rsid w:val="00C97756"/>
    <w:rsid w:val="00CA1B70"/>
    <w:rsid w:val="00CD6B58"/>
    <w:rsid w:val="00CF401E"/>
    <w:rsid w:val="00D847BB"/>
    <w:rsid w:val="00DD4391"/>
    <w:rsid w:val="00E8216B"/>
    <w:rsid w:val="00E86A48"/>
    <w:rsid w:val="00EE51FF"/>
    <w:rsid w:val="00F262EC"/>
    <w:rsid w:val="00F52593"/>
    <w:rsid w:val="00F93895"/>
    <w:rsid w:val="00F96CA2"/>
    <w:rsid w:val="00FF426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
    <w:name w:val="Style"/>
    <w:rsid w:val="001E3D23"/>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paragraph" w:styleId="ListParagraph">
    <w:name w:val="List Paragraph"/>
    <w:basedOn w:val="Normal"/>
    <w:uiPriority w:val="34"/>
    <w:qFormat/>
    <w:locked/>
    <w:rsid w:val="00A613CD"/>
    <w:pPr>
      <w:ind w:left="720"/>
      <w:contextualSpacing/>
    </w:pPr>
  </w:style>
  <w:style w:type="character" w:styleId="Strong">
    <w:name w:val="Strong"/>
    <w:basedOn w:val="DefaultParagraphFont"/>
    <w:uiPriority w:val="22"/>
    <w:qFormat/>
    <w:locked/>
    <w:rsid w:val="00670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613</Words>
  <Characters>3311</Characters>
  <Application>Microsoft Office Word</Application>
  <DocSecurity>8</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18</cp:revision>
  <cp:lastPrinted>2021-11-23T12:24:00Z</cp:lastPrinted>
  <dcterms:created xsi:type="dcterms:W3CDTF">2021-11-22T17:52:00Z</dcterms:created>
  <dcterms:modified xsi:type="dcterms:W3CDTF">2021-11-23T13:26:00Z</dcterms:modified>
</cp:coreProperties>
</file>