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B372B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8349F7" w:rsidR="008349F7">
        <w:rPr>
          <w:rFonts w:ascii="Tahoma" w:hAnsi="Tahoma" w:cs="Tahoma"/>
          <w:b/>
          <w:sz w:val="24"/>
          <w:szCs w:val="24"/>
        </w:rPr>
        <w:t xml:space="preserve">Rua Alcindo </w:t>
      </w:r>
      <w:r w:rsidRPr="008349F7" w:rsidR="008349F7">
        <w:rPr>
          <w:rFonts w:ascii="Tahoma" w:hAnsi="Tahoma" w:cs="Tahoma"/>
          <w:b/>
          <w:sz w:val="24"/>
          <w:szCs w:val="24"/>
        </w:rPr>
        <w:t>Nardini</w:t>
      </w:r>
      <w:r w:rsidR="00475072">
        <w:rPr>
          <w:rFonts w:ascii="Tahoma" w:hAnsi="Tahoma" w:cs="Tahoma"/>
          <w:b/>
          <w:sz w:val="24"/>
          <w:szCs w:val="24"/>
        </w:rPr>
        <w:t xml:space="preserve"> </w:t>
      </w:r>
      <w:bookmarkEnd w:id="1"/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8349F7">
        <w:rPr>
          <w:rFonts w:ascii="Tahoma" w:hAnsi="Tahoma" w:cs="Tahoma"/>
          <w:sz w:val="24"/>
          <w:szCs w:val="24"/>
        </w:rPr>
        <w:t xml:space="preserve">toda a sua extensão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349F7" w:rsidR="008349F7">
        <w:rPr>
          <w:rFonts w:ascii="Tahoma" w:hAnsi="Tahoma" w:cs="Tahoma"/>
          <w:b/>
          <w:bCs/>
          <w:sz w:val="24"/>
          <w:szCs w:val="24"/>
        </w:rPr>
        <w:t>Jardim Dulce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1450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60A32"/>
    <w:rsid w:val="0047507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349F7"/>
    <w:rsid w:val="00841001"/>
    <w:rsid w:val="008668C1"/>
    <w:rsid w:val="008E4930"/>
    <w:rsid w:val="00904631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F72BC-B9D0-4BB1-8DF4-07806B8A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2021-11-23T12:29:00Z</dcterms:created>
  <dcterms:modified xsi:type="dcterms:W3CDTF">2021-11-23T12:29:00Z</dcterms:modified>
</cp:coreProperties>
</file>