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3B3AC11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583305">
        <w:rPr>
          <w:rFonts w:ascii="Times New Roman" w:hAnsi="Times New Roman" w:cs="Times New Roman"/>
          <w:sz w:val="28"/>
          <w:szCs w:val="28"/>
        </w:rPr>
        <w:t>José da Costa Braz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583305">
        <w:rPr>
          <w:rFonts w:ascii="Times New Roman" w:hAnsi="Times New Roman" w:cs="Times New Roman"/>
          <w:sz w:val="28"/>
          <w:szCs w:val="28"/>
        </w:rPr>
        <w:t>201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 xml:space="preserve">Jd </w:t>
      </w:r>
      <w:r>
        <w:rPr>
          <w:rFonts w:ascii="Times New Roman" w:hAnsi="Times New Roman" w:cs="Times New Roman"/>
          <w:sz w:val="28"/>
          <w:szCs w:val="28"/>
        </w:rPr>
        <w:t>Bom Retiro</w:t>
      </w:r>
      <w:r w:rsidR="00F702D9">
        <w:rPr>
          <w:rFonts w:ascii="Times New Roman" w:hAnsi="Times New Roman" w:cs="Times New Roman"/>
          <w:sz w:val="28"/>
          <w:szCs w:val="28"/>
        </w:rPr>
        <w:t xml:space="preserve"> (Nova Veneza)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42E9BF9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583305" w:rsidR="002228E5">
        <w:rPr>
          <w:rFonts w:ascii="Times New Roman" w:hAnsi="Times New Roman" w:cs="Times New Roman"/>
          <w:sz w:val="28"/>
          <w:szCs w:val="28"/>
        </w:rPr>
        <w:t>ão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Pr="00583305" w:rsidR="00384E03">
        <w:rPr>
          <w:rFonts w:ascii="Times New Roman" w:hAnsi="Times New Roman" w:cs="Times New Roman"/>
          <w:sz w:val="28"/>
          <w:szCs w:val="28"/>
        </w:rPr>
        <w:t>156: 1298</w:t>
      </w:r>
      <w:r w:rsidR="00A2722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583305" w:rsidR="00C96D73">
        <w:rPr>
          <w:rFonts w:ascii="Times New Roman" w:hAnsi="Times New Roman" w:cs="Times New Roman"/>
          <w:sz w:val="28"/>
          <w:szCs w:val="28"/>
        </w:rPr>
        <w:t>/21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958"/>
    <w:rsid w:val="00A06CF2"/>
    <w:rsid w:val="00A27229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F1A5-2B01-4163-90DE-A95B26D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2021-11-17T17:24:00Z</dcterms:created>
  <dcterms:modified xsi:type="dcterms:W3CDTF">2021-11-17T17:25:00Z</dcterms:modified>
</cp:coreProperties>
</file>